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2251C0" w14:textId="77777777" w:rsidR="004E5E4D" w:rsidRPr="00D56652" w:rsidRDefault="004E5E4D">
      <w:pPr>
        <w:widowControl w:val="0"/>
        <w:autoSpaceDE w:val="0"/>
        <w:ind w:right="-93"/>
        <w:rPr>
          <w:rFonts w:ascii="Book Antiqua" w:hAnsi="Book Antiqua" w:cs="Arial"/>
          <w:b/>
          <w:sz w:val="32"/>
          <w:szCs w:val="32"/>
          <w:lang w:eastAsia="ar-SA"/>
        </w:rPr>
      </w:pPr>
    </w:p>
    <w:p w14:paraId="21B3A875" w14:textId="3DE27D4D" w:rsidR="00316C3A" w:rsidRDefault="00AB65F7" w:rsidP="00C57254">
      <w:pPr>
        <w:widowControl w:val="0"/>
        <w:autoSpaceDE w:val="0"/>
        <w:ind w:right="-93"/>
        <w:jc w:val="right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 xml:space="preserve">All’attenzione </w:t>
      </w:r>
      <w:r w:rsidR="008A3066">
        <w:rPr>
          <w:rFonts w:ascii="Book Antiqua" w:hAnsi="Book Antiqua" w:cs="Arial"/>
          <w:sz w:val="22"/>
          <w:szCs w:val="22"/>
          <w:lang w:eastAsia="ar-SA"/>
        </w:rPr>
        <w:t>di tutte le</w:t>
      </w:r>
      <w:r w:rsidR="00C57254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="00835923">
        <w:rPr>
          <w:rFonts w:ascii="Book Antiqua" w:hAnsi="Book Antiqua" w:cs="Arial"/>
          <w:sz w:val="22"/>
          <w:szCs w:val="22"/>
          <w:lang w:eastAsia="ar-SA"/>
        </w:rPr>
        <w:t>imprese</w:t>
      </w:r>
      <w:r w:rsidR="00C57254">
        <w:rPr>
          <w:rFonts w:ascii="Book Antiqua" w:hAnsi="Book Antiqua" w:cs="Arial"/>
          <w:sz w:val="22"/>
          <w:szCs w:val="22"/>
          <w:lang w:eastAsia="ar-SA"/>
        </w:rPr>
        <w:t xml:space="preserve"> e organizzazioni</w:t>
      </w:r>
    </w:p>
    <w:p w14:paraId="33A13124" w14:textId="7D3A9BD0" w:rsidR="00C57254" w:rsidRDefault="00C57254" w:rsidP="00C57254">
      <w:pPr>
        <w:widowControl w:val="0"/>
        <w:autoSpaceDE w:val="0"/>
        <w:ind w:right="-93"/>
        <w:jc w:val="right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impegnate nell’organizzazione di servizi turistici</w:t>
      </w:r>
    </w:p>
    <w:p w14:paraId="045244CF" w14:textId="5802DDAB" w:rsidR="00316C3A" w:rsidRDefault="00C57254" w:rsidP="00AB65F7">
      <w:pPr>
        <w:widowControl w:val="0"/>
        <w:autoSpaceDE w:val="0"/>
        <w:ind w:right="-93"/>
        <w:jc w:val="right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 xml:space="preserve">nel territorio del </w:t>
      </w:r>
      <w:proofErr w:type="spellStart"/>
      <w:r>
        <w:rPr>
          <w:rFonts w:ascii="Book Antiqua" w:hAnsi="Book Antiqua" w:cs="Arial"/>
          <w:sz w:val="22"/>
          <w:szCs w:val="22"/>
          <w:lang w:eastAsia="ar-SA"/>
        </w:rPr>
        <w:t>del</w:t>
      </w:r>
      <w:proofErr w:type="spellEnd"/>
      <w:r>
        <w:rPr>
          <w:rFonts w:ascii="Book Antiqua" w:hAnsi="Book Antiqua" w:cs="Arial"/>
          <w:sz w:val="22"/>
          <w:szCs w:val="22"/>
          <w:lang w:eastAsia="ar-SA"/>
        </w:rPr>
        <w:t xml:space="preserve"> GAL Carso</w:t>
      </w:r>
    </w:p>
    <w:p w14:paraId="52E7C8BF" w14:textId="154EAF92" w:rsidR="00AB65F7" w:rsidRDefault="00AB65F7" w:rsidP="00DB57E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06B2359B" w14:textId="7DBF2C4F" w:rsidR="00107A57" w:rsidRDefault="00107A57" w:rsidP="00DB57E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A13CAF6" w14:textId="77777777" w:rsidR="00107A57" w:rsidRDefault="00107A57" w:rsidP="00DB57E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10D19BC" w14:textId="77777777" w:rsidR="00AB65F7" w:rsidRPr="009C2994" w:rsidRDefault="00AB65F7" w:rsidP="00DB57E1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</w:p>
    <w:p w14:paraId="0EA10CAE" w14:textId="66CC53AC" w:rsidR="00AB65F7" w:rsidRPr="009C2994" w:rsidRDefault="00B33B38" w:rsidP="00DB57E1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  <w:r>
        <w:rPr>
          <w:rFonts w:ascii="Book Antiqua" w:hAnsi="Book Antiqua" w:cs="Arial"/>
          <w:b/>
          <w:bCs/>
          <w:sz w:val="22"/>
          <w:szCs w:val="22"/>
          <w:lang w:eastAsia="ar-SA"/>
        </w:rPr>
        <w:t>PROPOSTA</w:t>
      </w:r>
      <w:r w:rsidR="009C2994" w:rsidRPr="009C2994">
        <w:rPr>
          <w:rFonts w:ascii="Book Antiqua" w:hAnsi="Book Antiqua" w:cs="Arial"/>
          <w:b/>
          <w:bCs/>
          <w:sz w:val="22"/>
          <w:szCs w:val="22"/>
          <w:lang w:eastAsia="ar-SA"/>
        </w:rPr>
        <w:t xml:space="preserve"> PUBBLIC</w:t>
      </w:r>
      <w:r>
        <w:rPr>
          <w:rFonts w:ascii="Book Antiqua" w:hAnsi="Book Antiqua" w:cs="Arial"/>
          <w:b/>
          <w:bCs/>
          <w:sz w:val="22"/>
          <w:szCs w:val="22"/>
          <w:lang w:eastAsia="ar-SA"/>
        </w:rPr>
        <w:t>A</w:t>
      </w:r>
    </w:p>
    <w:p w14:paraId="53701859" w14:textId="77777777" w:rsidR="00AB65F7" w:rsidRDefault="00AB65F7" w:rsidP="00DB57E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0E62DD76" w14:textId="113966EC" w:rsidR="00A66A78" w:rsidRPr="00EE2957" w:rsidRDefault="00835923" w:rsidP="00DB57E1">
      <w:pPr>
        <w:widowControl w:val="0"/>
        <w:autoSpaceDE w:val="0"/>
        <w:ind w:right="-93"/>
        <w:rPr>
          <w:rFonts w:ascii="Book Antiqua" w:hAnsi="Book Antiqua" w:cs="Arial"/>
          <w:sz w:val="32"/>
          <w:szCs w:val="32"/>
          <w:lang w:eastAsia="ar-SA"/>
        </w:rPr>
      </w:pPr>
      <w:r>
        <w:rPr>
          <w:rFonts w:ascii="Trebuchet MS" w:hAnsi="Trebuchet MS" w:cs="Arial"/>
          <w:b/>
          <w:sz w:val="32"/>
          <w:szCs w:val="32"/>
          <w:lang w:eastAsia="ar-SA"/>
        </w:rPr>
        <w:t>PROMOZIONE DELLE ESPERIENZE ATTIVE TURISTICHE 2021</w:t>
      </w:r>
    </w:p>
    <w:p w14:paraId="01D6A427" w14:textId="77777777" w:rsidR="00316C3A" w:rsidRDefault="00C17C03" w:rsidP="00316C3A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 w:rsidRPr="00D56652">
        <w:rPr>
          <w:rFonts w:ascii="Book Antiqua" w:hAnsi="Book Antiqua" w:cs="Arial"/>
          <w:sz w:val="32"/>
          <w:szCs w:val="32"/>
          <w:lang w:eastAsia="ar-SA"/>
        </w:rPr>
        <w:br/>
      </w:r>
    </w:p>
    <w:p w14:paraId="22642D0F" w14:textId="77777777" w:rsidR="00316C3A" w:rsidRDefault="00316C3A" w:rsidP="00316C3A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78215777" w14:textId="72B4EF24" w:rsidR="00316C3A" w:rsidRDefault="00AD7BEC" w:rsidP="00316C3A">
      <w:pPr>
        <w:widowControl w:val="0"/>
        <w:autoSpaceDE w:val="0"/>
        <w:ind w:right="-93"/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t xml:space="preserve">1. </w:t>
      </w:r>
      <w:r w:rsidR="00C57254">
        <w:rPr>
          <w:rFonts w:ascii="Trebuchet MS" w:hAnsi="Trebuchet MS" w:cs="Arial"/>
          <w:b/>
          <w:bCs/>
          <w:sz w:val="32"/>
          <w:szCs w:val="32"/>
          <w:lang w:eastAsia="ar-SA"/>
        </w:rPr>
        <w:t>premessa</w:t>
      </w:r>
    </w:p>
    <w:p w14:paraId="322557DC" w14:textId="77777777" w:rsidR="00316C3A" w:rsidRDefault="00316C3A" w:rsidP="00316C3A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5DA84E7D" w14:textId="3FD5C10C" w:rsidR="0038171C" w:rsidRPr="001672FA" w:rsidRDefault="0038171C" w:rsidP="00316C3A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proofErr w:type="spellStart"/>
      <w:r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>
        <w:rPr>
          <w:rFonts w:ascii="Book Antiqua" w:hAnsi="Book Antiqua" w:cs="Arial"/>
          <w:sz w:val="22"/>
          <w:szCs w:val="22"/>
          <w:lang w:eastAsia="ar-SA"/>
        </w:rPr>
        <w:t xml:space="preserve"> e GAL</w:t>
      </w:r>
      <w:r w:rsidR="00C57254">
        <w:rPr>
          <w:rFonts w:ascii="Book Antiqua" w:hAnsi="Book Antiqua" w:cs="Arial"/>
          <w:sz w:val="22"/>
          <w:szCs w:val="22"/>
          <w:lang w:eastAsia="ar-SA"/>
        </w:rPr>
        <w:t xml:space="preserve"> Carso </w:t>
      </w:r>
      <w:r>
        <w:rPr>
          <w:rFonts w:ascii="Book Antiqua" w:hAnsi="Book Antiqua" w:cs="Arial"/>
          <w:sz w:val="22"/>
          <w:szCs w:val="22"/>
          <w:lang w:eastAsia="ar-SA"/>
        </w:rPr>
        <w:t xml:space="preserve">lavorano </w:t>
      </w:r>
      <w:r w:rsidR="00C57254">
        <w:rPr>
          <w:rFonts w:ascii="Book Antiqua" w:hAnsi="Book Antiqua" w:cs="Arial"/>
          <w:sz w:val="22"/>
          <w:szCs w:val="22"/>
          <w:lang w:eastAsia="ar-SA"/>
        </w:rPr>
        <w:t>insieme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al</w:t>
      </w:r>
      <w:r w:rsidRPr="0038171C">
        <w:rPr>
          <w:rFonts w:ascii="Book Antiqua" w:hAnsi="Book Antiqua" w:cs="Arial"/>
          <w:sz w:val="22"/>
          <w:szCs w:val="22"/>
          <w:lang w:eastAsia="ar-SA"/>
        </w:rPr>
        <w:t>la promozione turistica 2021 del territorio rurale GAL</w:t>
      </w:r>
      <w:r w:rsidR="00C57254">
        <w:rPr>
          <w:rStyle w:val="Rimandonotaapidipagina"/>
          <w:rFonts w:ascii="Book Antiqua" w:hAnsi="Book Antiqua" w:cs="Arial"/>
          <w:sz w:val="22"/>
          <w:szCs w:val="22"/>
          <w:lang w:eastAsia="ar-SA"/>
        </w:rPr>
        <w:footnoteReference w:id="1"/>
      </w:r>
      <w:r w:rsidRPr="0038171C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="00C57254">
        <w:rPr>
          <w:rFonts w:ascii="Book Antiqua" w:hAnsi="Book Antiqua" w:cs="Arial"/>
          <w:sz w:val="22"/>
          <w:szCs w:val="22"/>
          <w:lang w:eastAsia="ar-SA"/>
        </w:rPr>
        <w:t>proponendo di collaborare anche ad altri</w:t>
      </w:r>
      <w:r w:rsidRPr="0038171C">
        <w:rPr>
          <w:rFonts w:ascii="Book Antiqua" w:hAnsi="Book Antiqua" w:cs="Arial"/>
          <w:sz w:val="22"/>
          <w:szCs w:val="22"/>
          <w:lang w:eastAsia="ar-SA"/>
        </w:rPr>
        <w:t xml:space="preserve"> soggetti pubblici e privati interessati</w:t>
      </w:r>
      <w:r>
        <w:rPr>
          <w:rFonts w:ascii="Book Antiqua" w:hAnsi="Book Antiqua" w:cs="Arial"/>
          <w:sz w:val="22"/>
          <w:szCs w:val="22"/>
          <w:lang w:eastAsia="ar-SA"/>
        </w:rPr>
        <w:t>. Gli obiettivi di ques</w:t>
      </w:r>
      <w:r w:rsidR="00C57254">
        <w:rPr>
          <w:rFonts w:ascii="Book Antiqua" w:hAnsi="Book Antiqua" w:cs="Arial"/>
          <w:sz w:val="22"/>
          <w:szCs w:val="22"/>
          <w:lang w:eastAsia="ar-SA"/>
        </w:rPr>
        <w:t>ta collaborazione sono</w:t>
      </w:r>
      <w:r>
        <w:rPr>
          <w:rFonts w:ascii="Book Antiqua" w:hAnsi="Book Antiqua" w:cs="Arial"/>
          <w:sz w:val="22"/>
          <w:szCs w:val="22"/>
          <w:lang w:eastAsia="ar-SA"/>
        </w:rPr>
        <w:t>:</w:t>
      </w:r>
      <w:r>
        <w:rPr>
          <w:rFonts w:ascii="Book Antiqua" w:hAnsi="Book Antiqua" w:cs="Arial"/>
          <w:sz w:val="22"/>
          <w:szCs w:val="22"/>
          <w:lang w:eastAsia="ar-SA"/>
        </w:rPr>
        <w:br/>
      </w:r>
    </w:p>
    <w:p w14:paraId="01102D34" w14:textId="768AAC4B" w:rsidR="00445400" w:rsidRPr="00445400" w:rsidRDefault="009C2994" w:rsidP="00445400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c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onnettere le aziende che offrono esperienze turistiche in area GAL con altre aziende </w:t>
      </w:r>
      <w:r w:rsidR="0038171C">
        <w:rPr>
          <w:rFonts w:ascii="Book Antiqua" w:hAnsi="Book Antiqua" w:cs="Arial"/>
          <w:sz w:val="22"/>
          <w:szCs w:val="22"/>
          <w:lang w:eastAsia="ar-SA"/>
        </w:rPr>
        <w:t xml:space="preserve">locali e 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regionali del turismo, a partire da chi offre pernottamenti (hotel, </w:t>
      </w:r>
      <w:proofErr w:type="spellStart"/>
      <w:r w:rsidR="00316C3A">
        <w:rPr>
          <w:rFonts w:ascii="Book Antiqua" w:hAnsi="Book Antiqua" w:cs="Arial"/>
          <w:sz w:val="22"/>
          <w:szCs w:val="22"/>
          <w:lang w:eastAsia="ar-SA"/>
        </w:rPr>
        <w:t>b&amp;b</w:t>
      </w:r>
      <w:proofErr w:type="spellEnd"/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, agriturismi) e da tutti gli altri soggetti che collaborano con </w:t>
      </w:r>
      <w:proofErr w:type="spellStart"/>
      <w:r w:rsidR="00316C3A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="00445400">
        <w:rPr>
          <w:rFonts w:ascii="Book Antiqua" w:hAnsi="Book Antiqua" w:cs="Arial"/>
          <w:sz w:val="22"/>
          <w:szCs w:val="22"/>
          <w:lang w:eastAsia="ar-SA"/>
        </w:rPr>
        <w:t>;</w:t>
      </w:r>
    </w:p>
    <w:p w14:paraId="24BBCD27" w14:textId="40BD9454" w:rsidR="00316C3A" w:rsidRDefault="009C2994" w:rsidP="00316C3A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i</w:t>
      </w:r>
      <w:r w:rsidR="00316C3A">
        <w:rPr>
          <w:rFonts w:ascii="Book Antiqua" w:hAnsi="Book Antiqua" w:cs="Arial"/>
          <w:sz w:val="22"/>
          <w:szCs w:val="22"/>
          <w:lang w:eastAsia="ar-SA"/>
        </w:rPr>
        <w:t>ntegrare</w:t>
      </w:r>
      <w:r w:rsidR="0038171C">
        <w:rPr>
          <w:rFonts w:ascii="Book Antiqua" w:hAnsi="Book Antiqua" w:cs="Arial"/>
          <w:sz w:val="22"/>
          <w:szCs w:val="22"/>
          <w:lang w:eastAsia="ar-SA"/>
        </w:rPr>
        <w:t xml:space="preserve"> ancora di più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 l’offerta turistica </w:t>
      </w:r>
      <w:r w:rsidR="0038171C">
        <w:rPr>
          <w:rFonts w:ascii="Book Antiqua" w:hAnsi="Book Antiqua" w:cs="Arial"/>
          <w:sz w:val="22"/>
          <w:szCs w:val="22"/>
          <w:lang w:eastAsia="ar-SA"/>
        </w:rPr>
        <w:t>e enogastronomica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="0038171C">
        <w:rPr>
          <w:rFonts w:ascii="Book Antiqua" w:hAnsi="Book Antiqua" w:cs="Arial"/>
          <w:sz w:val="22"/>
          <w:szCs w:val="22"/>
          <w:lang w:eastAsia="ar-SA"/>
        </w:rPr>
        <w:t>di area GAL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 negli strumenti promozionali di </w:t>
      </w:r>
      <w:proofErr w:type="spellStart"/>
      <w:r w:rsidR="00316C3A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 (</w:t>
      </w:r>
      <w:proofErr w:type="spellStart"/>
      <w:r w:rsidR="00316C3A">
        <w:rPr>
          <w:rFonts w:ascii="Book Antiqua" w:hAnsi="Book Antiqua" w:cs="Arial"/>
          <w:sz w:val="22"/>
          <w:szCs w:val="22"/>
          <w:lang w:eastAsia="ar-SA"/>
        </w:rPr>
        <w:t>infopoint</w:t>
      </w:r>
      <w:proofErr w:type="spellEnd"/>
      <w:r w:rsidR="0038171C">
        <w:rPr>
          <w:rFonts w:ascii="Book Antiqua" w:hAnsi="Book Antiqua" w:cs="Arial"/>
          <w:sz w:val="22"/>
          <w:szCs w:val="22"/>
          <w:lang w:eastAsia="ar-SA"/>
        </w:rPr>
        <w:t xml:space="preserve"> regionali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, </w:t>
      </w:r>
      <w:r w:rsidR="00835923">
        <w:rPr>
          <w:rFonts w:ascii="Book Antiqua" w:hAnsi="Book Antiqua" w:cs="Arial"/>
          <w:sz w:val="22"/>
          <w:szCs w:val="22"/>
          <w:lang w:eastAsia="ar-SA"/>
        </w:rPr>
        <w:t xml:space="preserve">FVG Card, </w:t>
      </w:r>
      <w:r w:rsidR="00316C3A">
        <w:rPr>
          <w:rFonts w:ascii="Book Antiqua" w:hAnsi="Book Antiqua" w:cs="Arial"/>
          <w:sz w:val="22"/>
          <w:szCs w:val="22"/>
          <w:lang w:eastAsia="ar-SA"/>
        </w:rPr>
        <w:t>S</w:t>
      </w:r>
      <w:r w:rsidR="00D551F1">
        <w:rPr>
          <w:rFonts w:ascii="Book Antiqua" w:hAnsi="Book Antiqua" w:cs="Arial"/>
          <w:sz w:val="22"/>
          <w:szCs w:val="22"/>
          <w:lang w:eastAsia="ar-SA"/>
        </w:rPr>
        <w:t xml:space="preserve">trada del </w:t>
      </w:r>
      <w:r w:rsidR="0038171C">
        <w:rPr>
          <w:rFonts w:ascii="Book Antiqua" w:hAnsi="Book Antiqua" w:cs="Arial"/>
          <w:sz w:val="22"/>
          <w:szCs w:val="22"/>
          <w:lang w:eastAsia="ar-SA"/>
        </w:rPr>
        <w:t>V</w:t>
      </w:r>
      <w:r w:rsidR="00D551F1">
        <w:rPr>
          <w:rFonts w:ascii="Book Antiqua" w:hAnsi="Book Antiqua" w:cs="Arial"/>
          <w:sz w:val="22"/>
          <w:szCs w:val="22"/>
          <w:lang w:eastAsia="ar-SA"/>
        </w:rPr>
        <w:t xml:space="preserve">ino e dei </w:t>
      </w:r>
      <w:r w:rsidR="0038171C">
        <w:rPr>
          <w:rFonts w:ascii="Book Antiqua" w:hAnsi="Book Antiqua" w:cs="Arial"/>
          <w:sz w:val="22"/>
          <w:szCs w:val="22"/>
          <w:lang w:eastAsia="ar-SA"/>
        </w:rPr>
        <w:t>S</w:t>
      </w:r>
      <w:r w:rsidR="00D551F1">
        <w:rPr>
          <w:rFonts w:ascii="Book Antiqua" w:hAnsi="Book Antiqua" w:cs="Arial"/>
          <w:sz w:val="22"/>
          <w:szCs w:val="22"/>
          <w:lang w:eastAsia="ar-SA"/>
        </w:rPr>
        <w:t>apori</w:t>
      </w:r>
      <w:r w:rsidR="00316C3A">
        <w:rPr>
          <w:rFonts w:ascii="Book Antiqua" w:hAnsi="Book Antiqua" w:cs="Arial"/>
          <w:sz w:val="22"/>
          <w:szCs w:val="22"/>
          <w:lang w:eastAsia="ar-SA"/>
        </w:rPr>
        <w:t xml:space="preserve">, Alpe Adria Trail…) </w:t>
      </w:r>
      <w:r w:rsidR="00C57254">
        <w:rPr>
          <w:rFonts w:ascii="Book Antiqua" w:hAnsi="Book Antiqua" w:cs="Arial"/>
          <w:sz w:val="22"/>
          <w:szCs w:val="22"/>
          <w:lang w:eastAsia="ar-SA"/>
        </w:rPr>
        <w:t xml:space="preserve">e in altri strumenti </w:t>
      </w:r>
      <w:r w:rsidR="00835923">
        <w:rPr>
          <w:rFonts w:ascii="Book Antiqua" w:hAnsi="Book Antiqua" w:cs="Arial"/>
          <w:sz w:val="22"/>
          <w:szCs w:val="22"/>
          <w:lang w:eastAsia="ar-SA"/>
        </w:rPr>
        <w:t>che consideriamo</w:t>
      </w:r>
      <w:r w:rsidR="00C57254">
        <w:rPr>
          <w:rFonts w:ascii="Book Antiqua" w:hAnsi="Book Antiqua" w:cs="Arial"/>
          <w:sz w:val="22"/>
          <w:szCs w:val="22"/>
          <w:lang w:eastAsia="ar-SA"/>
        </w:rPr>
        <w:t xml:space="preserve"> efficienti (</w:t>
      </w:r>
      <w:proofErr w:type="spellStart"/>
      <w:r w:rsidR="00C57254">
        <w:rPr>
          <w:rFonts w:ascii="Book Antiqua" w:hAnsi="Book Antiqua" w:cs="Arial"/>
          <w:sz w:val="22"/>
          <w:szCs w:val="22"/>
          <w:lang w:eastAsia="ar-SA"/>
        </w:rPr>
        <w:t>Trieste.Green</w:t>
      </w:r>
      <w:proofErr w:type="spellEnd"/>
      <w:r w:rsidR="00C57254">
        <w:rPr>
          <w:rFonts w:ascii="Book Antiqua" w:hAnsi="Book Antiqua" w:cs="Arial"/>
          <w:sz w:val="22"/>
          <w:szCs w:val="22"/>
          <w:lang w:eastAsia="ar-SA"/>
        </w:rPr>
        <w:t>)</w:t>
      </w:r>
      <w:r w:rsidR="00AD7BEC">
        <w:rPr>
          <w:rFonts w:ascii="Book Antiqua" w:hAnsi="Book Antiqua" w:cs="Arial"/>
          <w:sz w:val="22"/>
          <w:szCs w:val="22"/>
          <w:lang w:eastAsia="ar-SA"/>
        </w:rPr>
        <w:t>;</w:t>
      </w:r>
    </w:p>
    <w:p w14:paraId="53BA217D" w14:textId="28640412" w:rsidR="00316C3A" w:rsidRPr="00AD7BEC" w:rsidRDefault="00AD7BEC" w:rsidP="00316C3A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creare, diffondere e pubblicizzare buone pratiche sul territorio utili allo sviluppo turistico sostenibile.</w:t>
      </w:r>
    </w:p>
    <w:p w14:paraId="26A3ADD3" w14:textId="77777777" w:rsidR="00130889" w:rsidRPr="00D56652" w:rsidRDefault="00130889" w:rsidP="00A66A78">
      <w:pPr>
        <w:widowControl w:val="0"/>
        <w:autoSpaceDE w:val="0"/>
        <w:ind w:right="-93"/>
        <w:rPr>
          <w:rFonts w:ascii="Book Antiqua" w:hAnsi="Book Antiqua" w:cs="Arial"/>
          <w:strike/>
          <w:sz w:val="32"/>
          <w:szCs w:val="32"/>
          <w:lang w:eastAsia="ar-SA"/>
        </w:rPr>
      </w:pPr>
    </w:p>
    <w:p w14:paraId="52BB3A9E" w14:textId="38BFE7DE" w:rsidR="00C57254" w:rsidRDefault="00AD7BEC" w:rsidP="00A66A78">
      <w:pPr>
        <w:widowControl w:val="0"/>
        <w:autoSpaceDE w:val="0"/>
        <w:ind w:right="-93"/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t xml:space="preserve">2. </w:t>
      </w:r>
      <w:r w:rsidR="00C57254">
        <w:rPr>
          <w:rFonts w:ascii="Trebuchet MS" w:hAnsi="Trebuchet MS" w:cs="Arial"/>
          <w:b/>
          <w:bCs/>
          <w:sz w:val="32"/>
          <w:szCs w:val="32"/>
          <w:lang w:eastAsia="ar-SA"/>
        </w:rPr>
        <w:t>selezione delle esperienze attive sul territorio</w:t>
      </w:r>
    </w:p>
    <w:p w14:paraId="7F2DBF29" w14:textId="77777777" w:rsidR="00C57254" w:rsidRDefault="00C57254" w:rsidP="00A66A78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4078EBA1" w14:textId="42311D97" w:rsidR="00835923" w:rsidRDefault="00835923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 xml:space="preserve">Nel contesto di questa collaborazione tra GAL e </w:t>
      </w:r>
      <w:proofErr w:type="spellStart"/>
      <w:r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>
        <w:rPr>
          <w:rFonts w:ascii="Book Antiqua" w:hAnsi="Book Antiqua" w:cs="Arial"/>
          <w:sz w:val="22"/>
          <w:szCs w:val="22"/>
          <w:lang w:eastAsia="ar-SA"/>
        </w:rPr>
        <w:t>, è stato pubblicato questo bando: vogliamo trovare tutte le esperienze turistiche attive presenti sul territorio e riuscire ad aiutare quelle più significative</w:t>
      </w:r>
      <w:r w:rsidR="00445400">
        <w:rPr>
          <w:rFonts w:ascii="Book Antiqua" w:hAnsi="Book Antiqua" w:cs="Arial"/>
          <w:sz w:val="22"/>
          <w:szCs w:val="22"/>
          <w:lang w:eastAsia="ar-SA"/>
        </w:rPr>
        <w:t>. Promuoveremo le esperienze più significative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sia </w:t>
      </w:r>
      <w:r w:rsidR="00445400">
        <w:rPr>
          <w:rFonts w:ascii="Book Antiqua" w:hAnsi="Book Antiqua" w:cs="Arial"/>
          <w:sz w:val="22"/>
          <w:szCs w:val="22"/>
          <w:lang w:eastAsia="ar-SA"/>
        </w:rPr>
        <w:t xml:space="preserve">tra chi opera </w:t>
      </w:r>
      <w:r>
        <w:rPr>
          <w:rFonts w:ascii="Book Antiqua" w:hAnsi="Book Antiqua" w:cs="Arial"/>
          <w:sz w:val="22"/>
          <w:szCs w:val="22"/>
          <w:lang w:eastAsia="ar-SA"/>
        </w:rPr>
        <w:t>all’interno del territorio GAL stesso, a Trieste e in Regione</w:t>
      </w:r>
      <w:r w:rsidR="00445400">
        <w:rPr>
          <w:rFonts w:ascii="Book Antiqua" w:hAnsi="Book Antiqua" w:cs="Arial"/>
          <w:sz w:val="22"/>
          <w:szCs w:val="22"/>
          <w:lang w:eastAsia="ar-SA"/>
        </w:rPr>
        <w:t>,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="00445400">
        <w:rPr>
          <w:rFonts w:ascii="Book Antiqua" w:hAnsi="Book Antiqua" w:cs="Arial"/>
          <w:sz w:val="22"/>
          <w:szCs w:val="22"/>
          <w:lang w:eastAsia="ar-SA"/>
        </w:rPr>
        <w:t>sia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presso i pubblici di turisti potenziali </w:t>
      </w:r>
      <w:r w:rsidR="00445400">
        <w:rPr>
          <w:rFonts w:ascii="Book Antiqua" w:hAnsi="Book Antiqua" w:cs="Arial"/>
          <w:sz w:val="22"/>
          <w:szCs w:val="22"/>
          <w:lang w:eastAsia="ar-SA"/>
        </w:rPr>
        <w:t xml:space="preserve">(per esempio </w:t>
      </w:r>
      <w:r>
        <w:rPr>
          <w:rFonts w:ascii="Book Antiqua" w:hAnsi="Book Antiqua" w:cs="Arial"/>
          <w:sz w:val="22"/>
          <w:szCs w:val="22"/>
          <w:lang w:eastAsia="ar-SA"/>
        </w:rPr>
        <w:t>o già presenti da noi.</w:t>
      </w:r>
    </w:p>
    <w:p w14:paraId="7149117B" w14:textId="1B307D8B" w:rsidR="003075B0" w:rsidRDefault="003075B0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E4CF9AA" w14:textId="42390F78" w:rsidR="003075B0" w:rsidRDefault="003075B0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noProof/>
          <w:sz w:val="22"/>
          <w:szCs w:val="22"/>
          <w:lang w:eastAsia="ar-SA"/>
        </w:rPr>
        <w:lastRenderedPageBreak/>
        <w:drawing>
          <wp:anchor distT="0" distB="0" distL="114300" distR="114300" simplePos="0" relativeHeight="251663360" behindDoc="0" locked="0" layoutInCell="1" allowOverlap="1" wp14:anchorId="0C2238AD" wp14:editId="656112DB">
            <wp:simplePos x="0" y="0"/>
            <wp:positionH relativeFrom="column">
              <wp:posOffset>1583055</wp:posOffset>
            </wp:positionH>
            <wp:positionV relativeFrom="paragraph">
              <wp:posOffset>38197</wp:posOffset>
            </wp:positionV>
            <wp:extent cx="2982595" cy="4321175"/>
            <wp:effectExtent l="0" t="0" r="1905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"/>
                    <a:stretch/>
                  </pic:blipFill>
                  <pic:spPr bwMode="auto">
                    <a:xfrm>
                      <a:off x="0" y="0"/>
                      <a:ext cx="2982595" cy="432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 w:cs="Arial"/>
          <w:sz w:val="22"/>
          <w:szCs w:val="22"/>
          <w:lang w:eastAsia="ar-SA"/>
        </w:rPr>
        <w:br w:type="textWrapping" w:clear="all"/>
      </w:r>
    </w:p>
    <w:p w14:paraId="607AA8A0" w14:textId="5CA3E7A7" w:rsidR="00835923" w:rsidRDefault="00835923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16FAD03B" w14:textId="195CED27" w:rsidR="00835923" w:rsidRPr="00835923" w:rsidRDefault="00835923" w:rsidP="00835923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  <w:r w:rsidRPr="00835923">
        <w:rPr>
          <w:rFonts w:ascii="Book Antiqua" w:hAnsi="Book Antiqua" w:cs="Arial"/>
          <w:b/>
          <w:bCs/>
          <w:sz w:val="22"/>
          <w:szCs w:val="22"/>
          <w:lang w:eastAsia="ar-SA"/>
        </w:rPr>
        <w:t>COSA È UN’ESPERIENZA ATTIVA</w:t>
      </w:r>
    </w:p>
    <w:p w14:paraId="2AEE4504" w14:textId="11DA74C9" w:rsidR="00835923" w:rsidRDefault="00835923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04BEFDB1" w14:textId="59F247B9" w:rsidR="00835923" w:rsidRDefault="00835923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Definiamo “esperienze attive” delle attività o eventi della durata di qualche ora (non durano più di un giorno, di solito), che hanno le seguenti caratteristiche:</w:t>
      </w:r>
    </w:p>
    <w:p w14:paraId="3E57E917" w14:textId="77777777" w:rsidR="009D07B9" w:rsidRDefault="00835923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sono rivolte (solo o anche) ai turisti;</w:t>
      </w:r>
    </w:p>
    <w:p w14:paraId="3EB65967" w14:textId="09591F1C" w:rsidR="00835923" w:rsidRDefault="009D07B9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hanno un listino prezzi chiaro per il cliente;</w:t>
      </w:r>
    </w:p>
    <w:p w14:paraId="58BD21F6" w14:textId="74120D2C" w:rsidR="009D07B9" w:rsidRDefault="009D07B9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hanno definito un minimo e un massimo di partecipanti;</w:t>
      </w:r>
    </w:p>
    <w:p w14:paraId="1E63671C" w14:textId="06206CA6" w:rsidR="009D07B9" w:rsidRDefault="009D07B9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hanno un programma chiaro di cosa accadrà durante l’attività</w:t>
      </w:r>
      <w:r w:rsidR="00C12424">
        <w:rPr>
          <w:rFonts w:ascii="Book Antiqua" w:hAnsi="Book Antiqua" w:cs="Arial"/>
          <w:sz w:val="22"/>
          <w:szCs w:val="22"/>
          <w:lang w:eastAsia="ar-SA"/>
        </w:rPr>
        <w:t>, che è replicabile più volte</w:t>
      </w:r>
      <w:r>
        <w:rPr>
          <w:rFonts w:ascii="Book Antiqua" w:hAnsi="Book Antiqua" w:cs="Arial"/>
          <w:sz w:val="22"/>
          <w:szCs w:val="22"/>
          <w:lang w:eastAsia="ar-SA"/>
        </w:rPr>
        <w:t>;</w:t>
      </w:r>
    </w:p>
    <w:p w14:paraId="24F4D27B" w14:textId="475DF4FD" w:rsidR="00C12424" w:rsidRDefault="00C12424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p</w:t>
      </w:r>
      <w:r w:rsidRPr="00C12424">
        <w:rPr>
          <w:rFonts w:ascii="Book Antiqua" w:hAnsi="Book Antiqua" w:cs="Arial"/>
          <w:sz w:val="22"/>
          <w:szCs w:val="22"/>
          <w:lang w:eastAsia="ar-SA"/>
        </w:rPr>
        <w:t>ermett</w:t>
      </w:r>
      <w:r>
        <w:rPr>
          <w:rFonts w:ascii="Book Antiqua" w:hAnsi="Book Antiqua" w:cs="Arial"/>
          <w:sz w:val="22"/>
          <w:szCs w:val="22"/>
          <w:lang w:eastAsia="ar-SA"/>
        </w:rPr>
        <w:t>ono</w:t>
      </w:r>
      <w:r w:rsidRPr="00C12424">
        <w:rPr>
          <w:rFonts w:ascii="Book Antiqua" w:hAnsi="Book Antiqua" w:cs="Arial"/>
          <w:sz w:val="22"/>
          <w:szCs w:val="22"/>
          <w:lang w:eastAsia="ar-SA"/>
        </w:rPr>
        <w:t xml:space="preserve"> di approfondire la conoscenza </w:t>
      </w:r>
      <w:r>
        <w:rPr>
          <w:rFonts w:ascii="Book Antiqua" w:hAnsi="Book Antiqua" w:cs="Arial"/>
          <w:sz w:val="22"/>
          <w:szCs w:val="22"/>
          <w:lang w:eastAsia="ar-SA"/>
        </w:rPr>
        <w:t>dell’</w:t>
      </w:r>
      <w:r w:rsidRPr="00C12424">
        <w:rPr>
          <w:rFonts w:ascii="Book Antiqua" w:hAnsi="Book Antiqua" w:cs="Arial"/>
          <w:sz w:val="22"/>
          <w:szCs w:val="22"/>
          <w:lang w:eastAsia="ar-SA"/>
        </w:rPr>
        <w:t>identità locale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fatta di alcune specificità figlie della storia locale, della comunità vivente, dei nostri paesaggi (di terra e di mare) e dei prodotti tipici;</w:t>
      </w:r>
    </w:p>
    <w:p w14:paraId="604AD519" w14:textId="73903E9A" w:rsidR="009D07B9" w:rsidRPr="00835923" w:rsidRDefault="009D07B9" w:rsidP="00835923">
      <w:pPr>
        <w:pStyle w:val="Paragrafoelenco"/>
        <w:widowControl w:val="0"/>
        <w:numPr>
          <w:ilvl w:val="0"/>
          <w:numId w:val="3"/>
        </w:numPr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hanno delle condizioni chiare per il cliente interessato a prendervi parte.</w:t>
      </w:r>
    </w:p>
    <w:p w14:paraId="05D420A3" w14:textId="77777777" w:rsidR="003075B0" w:rsidRDefault="003075B0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6FC01842" w14:textId="2A61D278" w:rsidR="00835923" w:rsidRDefault="008D086B" w:rsidP="00835923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>Esempi di esperienze attive:</w:t>
      </w:r>
      <w:r>
        <w:rPr>
          <w:rFonts w:ascii="Book Antiqua" w:hAnsi="Book Antiqua" w:cs="Arial"/>
          <w:sz w:val="22"/>
          <w:szCs w:val="22"/>
          <w:lang w:eastAsia="ar-SA"/>
        </w:rPr>
        <w:br/>
        <w:t xml:space="preserve">- </w:t>
      </w:r>
      <w:r w:rsidR="00445400">
        <w:rPr>
          <w:rFonts w:ascii="Book Antiqua" w:hAnsi="Book Antiqua" w:cs="Arial"/>
          <w:sz w:val="22"/>
          <w:szCs w:val="22"/>
          <w:lang w:eastAsia="ar-SA"/>
        </w:rPr>
        <w:t>vedi quelle scelte e promosse dal GAL nel corso dell’estate 2020;</w:t>
      </w:r>
      <w:r w:rsidR="00445400">
        <w:rPr>
          <w:rStyle w:val="Rimandonotaapidipagina"/>
          <w:rFonts w:ascii="Book Antiqua" w:hAnsi="Book Antiqua" w:cs="Arial"/>
          <w:sz w:val="22"/>
          <w:szCs w:val="22"/>
          <w:lang w:eastAsia="ar-SA"/>
        </w:rPr>
        <w:footnoteReference w:id="2"/>
      </w:r>
      <w:r>
        <w:rPr>
          <w:rFonts w:ascii="Book Antiqua" w:hAnsi="Book Antiqua" w:cs="Arial"/>
          <w:sz w:val="22"/>
          <w:szCs w:val="22"/>
          <w:lang w:eastAsia="ar-SA"/>
        </w:rPr>
        <w:br/>
      </w:r>
      <w:r w:rsidR="009C2994">
        <w:rPr>
          <w:rFonts w:ascii="Book Antiqua" w:hAnsi="Book Antiqua" w:cs="Arial"/>
          <w:sz w:val="22"/>
          <w:szCs w:val="22"/>
          <w:lang w:eastAsia="ar-SA"/>
        </w:rPr>
        <w:lastRenderedPageBreak/>
        <w:t>-</w:t>
      </w:r>
      <w:r w:rsidR="00835923">
        <w:rPr>
          <w:rFonts w:ascii="Book Antiqua" w:hAnsi="Book Antiqua" w:cs="Arial"/>
          <w:sz w:val="22"/>
          <w:szCs w:val="22"/>
          <w:lang w:eastAsia="ar-SA"/>
        </w:rPr>
        <w:t xml:space="preserve"> vedi quelle </w:t>
      </w:r>
      <w:r w:rsidR="009C2994">
        <w:rPr>
          <w:rFonts w:ascii="Book Antiqua" w:hAnsi="Book Antiqua" w:cs="Arial"/>
          <w:sz w:val="22"/>
          <w:szCs w:val="22"/>
          <w:lang w:eastAsia="ar-SA"/>
        </w:rPr>
        <w:t>del catalogo globale di</w:t>
      </w:r>
      <w:r w:rsidR="00835923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proofErr w:type="spellStart"/>
      <w:r w:rsidR="00835923">
        <w:rPr>
          <w:rFonts w:ascii="Book Antiqua" w:hAnsi="Book Antiqua" w:cs="Arial"/>
          <w:sz w:val="22"/>
          <w:szCs w:val="22"/>
          <w:lang w:eastAsia="ar-SA"/>
        </w:rPr>
        <w:t>AirBnb</w:t>
      </w:r>
      <w:proofErr w:type="spellEnd"/>
      <w:r w:rsidR="009C2994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proofErr w:type="spellStart"/>
      <w:r w:rsidR="009C2994">
        <w:rPr>
          <w:rFonts w:ascii="Book Antiqua" w:hAnsi="Book Antiqua" w:cs="Arial"/>
          <w:sz w:val="22"/>
          <w:szCs w:val="22"/>
          <w:lang w:eastAsia="ar-SA"/>
        </w:rPr>
        <w:t>Experiences</w:t>
      </w:r>
      <w:proofErr w:type="spellEnd"/>
      <w:r w:rsidR="009C2994">
        <w:rPr>
          <w:rFonts w:ascii="Book Antiqua" w:hAnsi="Book Antiqua" w:cs="Arial"/>
          <w:sz w:val="22"/>
          <w:szCs w:val="22"/>
          <w:lang w:eastAsia="ar-SA"/>
        </w:rPr>
        <w:t>.</w:t>
      </w:r>
      <w:r w:rsidR="009C2994">
        <w:rPr>
          <w:rStyle w:val="Rimandonotaapidipagina"/>
          <w:rFonts w:ascii="Book Antiqua" w:hAnsi="Book Antiqua" w:cs="Arial"/>
          <w:sz w:val="22"/>
          <w:szCs w:val="22"/>
          <w:lang w:eastAsia="ar-SA"/>
        </w:rPr>
        <w:footnoteReference w:id="3"/>
      </w:r>
    </w:p>
    <w:p w14:paraId="56B93C08" w14:textId="477E6209" w:rsidR="00C57254" w:rsidRDefault="00C57254" w:rsidP="00A66A78">
      <w:pPr>
        <w:widowControl w:val="0"/>
        <w:autoSpaceDE w:val="0"/>
        <w:ind w:right="-93"/>
        <w:rPr>
          <w:rFonts w:ascii="Trebuchet MS" w:hAnsi="Trebuchet MS" w:cs="Arial"/>
          <w:b/>
          <w:bCs/>
          <w:sz w:val="32"/>
          <w:szCs w:val="32"/>
          <w:lang w:eastAsia="ar-SA"/>
        </w:rPr>
      </w:pPr>
    </w:p>
    <w:p w14:paraId="236016B2" w14:textId="1840D8D9" w:rsidR="00C57254" w:rsidRDefault="00AD7BEC" w:rsidP="00A66A78">
      <w:pPr>
        <w:widowControl w:val="0"/>
        <w:autoSpaceDE w:val="0"/>
        <w:ind w:right="-93"/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t xml:space="preserve">3. </w:t>
      </w:r>
      <w:r w:rsidR="00445400">
        <w:rPr>
          <w:rFonts w:ascii="Trebuchet MS" w:hAnsi="Trebuchet MS" w:cs="Arial"/>
          <w:b/>
          <w:bCs/>
          <w:sz w:val="32"/>
          <w:szCs w:val="32"/>
          <w:lang w:eastAsia="ar-SA"/>
        </w:rPr>
        <w:t>c</w:t>
      </w:r>
      <w:r w:rsidR="00835923">
        <w:rPr>
          <w:rFonts w:ascii="Trebuchet MS" w:hAnsi="Trebuchet MS" w:cs="Arial"/>
          <w:b/>
          <w:bCs/>
          <w:sz w:val="32"/>
          <w:szCs w:val="32"/>
          <w:lang w:eastAsia="ar-SA"/>
        </w:rPr>
        <w:t>ome promuoveremo la tua esperienza attiva?</w:t>
      </w:r>
      <w:r w:rsidR="00835923">
        <w:rPr>
          <w:rFonts w:ascii="Trebuchet MS" w:hAnsi="Trebuchet MS" w:cs="Arial"/>
          <w:b/>
          <w:bCs/>
          <w:sz w:val="32"/>
          <w:szCs w:val="32"/>
          <w:lang w:eastAsia="ar-SA"/>
        </w:rPr>
        <w:br/>
      </w:r>
    </w:p>
    <w:p w14:paraId="70504354" w14:textId="20743F38" w:rsidR="00A66A78" w:rsidRPr="009C2994" w:rsidRDefault="009C2994" w:rsidP="00A66A78">
      <w:pPr>
        <w:widowControl w:val="0"/>
        <w:autoSpaceDE w:val="0"/>
        <w:ind w:right="-93"/>
        <w:rPr>
          <w:rFonts w:ascii="Book Antiqua" w:hAnsi="Book Antiqua" w:cs="Arial"/>
          <w:b/>
          <w:bCs/>
          <w:lang w:eastAsia="ar-SA"/>
        </w:rPr>
      </w:pPr>
      <w:r w:rsidRPr="009C2994">
        <w:rPr>
          <w:rFonts w:ascii="Book Antiqua" w:hAnsi="Book Antiqua" w:cs="Arial"/>
          <w:b/>
          <w:bCs/>
          <w:lang w:eastAsia="ar-SA"/>
        </w:rPr>
        <w:t>TOURISM MATCHING</w:t>
      </w:r>
    </w:p>
    <w:p w14:paraId="5233D8E3" w14:textId="77777777" w:rsidR="00130889" w:rsidRPr="009C2994" w:rsidRDefault="00130889" w:rsidP="00A66A78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5370BA22" w14:textId="203054BB" w:rsidR="003075B0" w:rsidRPr="0042636D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 w:rsidRPr="0042636D">
        <w:rPr>
          <w:rFonts w:ascii="Book Antiqua" w:hAnsi="Book Antiqua" w:cs="Arial"/>
          <w:sz w:val="22"/>
          <w:szCs w:val="22"/>
          <w:lang w:eastAsia="ar-SA"/>
        </w:rPr>
        <w:t>Con l’intento di mettere su un palco</w:t>
      </w:r>
      <w:r w:rsidR="00D303B8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Pr="0042636D">
        <w:rPr>
          <w:rFonts w:ascii="Book Antiqua" w:hAnsi="Book Antiqua" w:cs="Arial"/>
          <w:sz w:val="22"/>
          <w:szCs w:val="22"/>
          <w:lang w:eastAsia="ar-SA"/>
        </w:rPr>
        <w:t>le esperienze turistiche attive più belle del territorio, il GAL ha creato un format di evento: ‘Tourism Matching’. Nel corso di due ore, alcuni dei prodotti turistici più interessanti vengono messi di front</w:t>
      </w:r>
      <w:r>
        <w:rPr>
          <w:rFonts w:ascii="Book Antiqua" w:hAnsi="Book Antiqua" w:cs="Arial"/>
          <w:sz w:val="22"/>
          <w:szCs w:val="22"/>
          <w:lang w:eastAsia="ar-SA"/>
        </w:rPr>
        <w:t>e</w:t>
      </w:r>
      <w:r w:rsidRPr="0042636D">
        <w:rPr>
          <w:rFonts w:ascii="Book Antiqua" w:hAnsi="Book Antiqua" w:cs="Arial"/>
          <w:sz w:val="22"/>
          <w:szCs w:val="22"/>
          <w:lang w:eastAsia="ar-SA"/>
        </w:rPr>
        <w:t xml:space="preserve"> a </w:t>
      </w:r>
      <w:r>
        <w:rPr>
          <w:rFonts w:ascii="Book Antiqua" w:hAnsi="Book Antiqua" w:cs="Arial"/>
          <w:sz w:val="22"/>
          <w:szCs w:val="22"/>
          <w:lang w:eastAsia="ar-SA"/>
        </w:rPr>
        <w:t>una</w:t>
      </w:r>
      <w:r w:rsidRPr="0042636D">
        <w:rPr>
          <w:rFonts w:ascii="Book Antiqua" w:hAnsi="Book Antiqua" w:cs="Arial"/>
          <w:sz w:val="22"/>
          <w:szCs w:val="22"/>
          <w:lang w:eastAsia="ar-SA"/>
        </w:rPr>
        <w:t xml:space="preserve"> plate</w:t>
      </w:r>
      <w:r>
        <w:rPr>
          <w:rFonts w:ascii="Book Antiqua" w:hAnsi="Book Antiqua" w:cs="Arial"/>
          <w:sz w:val="22"/>
          <w:szCs w:val="22"/>
          <w:lang w:eastAsia="ar-SA"/>
        </w:rPr>
        <w:t>a</w:t>
      </w:r>
      <w:r w:rsidRPr="0042636D">
        <w:rPr>
          <w:rFonts w:ascii="Book Antiqua" w:hAnsi="Book Antiqua" w:cs="Arial"/>
          <w:sz w:val="22"/>
          <w:szCs w:val="22"/>
          <w:lang w:eastAsia="ar-SA"/>
        </w:rPr>
        <w:t xml:space="preserve"> gremit</w:t>
      </w:r>
      <w:r>
        <w:rPr>
          <w:rFonts w:ascii="Book Antiqua" w:hAnsi="Book Antiqua" w:cs="Arial"/>
          <w:sz w:val="22"/>
          <w:szCs w:val="22"/>
          <w:lang w:eastAsia="ar-SA"/>
        </w:rPr>
        <w:t>a</w:t>
      </w:r>
      <w:r w:rsidRPr="0042636D">
        <w:rPr>
          <w:rFonts w:ascii="Book Antiqua" w:hAnsi="Book Antiqua" w:cs="Arial"/>
          <w:sz w:val="22"/>
          <w:szCs w:val="22"/>
          <w:lang w:eastAsia="ar-SA"/>
        </w:rPr>
        <w:t>, lasciando poi spazio all’interconnessione tra imprenditori.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L’edizione 2021 di Tourism Matching si terrà entro metà aprile 2021 </w:t>
      </w:r>
      <w:r w:rsidR="00D303B8">
        <w:rPr>
          <w:rFonts w:ascii="Book Antiqua" w:hAnsi="Book Antiqua" w:cs="Arial"/>
          <w:sz w:val="22"/>
          <w:szCs w:val="22"/>
          <w:lang w:eastAsia="ar-SA"/>
        </w:rPr>
        <w:t>in presenza o via internet</w:t>
      </w:r>
      <w:r>
        <w:rPr>
          <w:rFonts w:ascii="Book Antiqua" w:hAnsi="Book Antiqua" w:cs="Arial"/>
          <w:sz w:val="22"/>
          <w:szCs w:val="22"/>
          <w:lang w:eastAsia="ar-SA"/>
        </w:rPr>
        <w:t xml:space="preserve"> </w:t>
      </w:r>
      <w:r w:rsidRPr="0042636D">
        <w:rPr>
          <w:rFonts w:ascii="Book Antiqua" w:hAnsi="Book Antiqua" w:cs="Arial"/>
          <w:i/>
          <w:iCs/>
          <w:sz w:val="22"/>
          <w:szCs w:val="22"/>
          <w:lang w:eastAsia="ar-SA"/>
        </w:rPr>
        <w:t>(sotto le foto delle due edizioni di Tourism Matching, rispettivamente svoltesi ad Area Science Park e al Castello di Duino)</w:t>
      </w:r>
      <w:r>
        <w:rPr>
          <w:rFonts w:ascii="Book Antiqua" w:hAnsi="Book Antiqua" w:cs="Arial"/>
          <w:i/>
          <w:iCs/>
          <w:sz w:val="22"/>
          <w:szCs w:val="22"/>
          <w:lang w:eastAsia="ar-SA"/>
        </w:rPr>
        <w:t>.</w:t>
      </w:r>
    </w:p>
    <w:p w14:paraId="26A18205" w14:textId="7777777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</w:p>
    <w:p w14:paraId="1D05C13A" w14:textId="77777777" w:rsidR="003075B0" w:rsidRPr="0042636D" w:rsidRDefault="003075B0" w:rsidP="003075B0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</w:p>
    <w:p w14:paraId="00D28585" w14:textId="7777777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75902AE" w14:textId="77777777" w:rsidR="003075B0" w:rsidRDefault="003075B0" w:rsidP="003075B0">
      <w:pPr>
        <w:widowControl w:val="0"/>
        <w:autoSpaceDE w:val="0"/>
        <w:ind w:right="-93"/>
        <w:jc w:val="center"/>
        <w:rPr>
          <w:rFonts w:ascii="Book Antiqua" w:hAnsi="Book Antiqua" w:cs="Arial"/>
          <w:sz w:val="22"/>
          <w:szCs w:val="22"/>
          <w:lang w:eastAsia="ar-SA"/>
        </w:rPr>
      </w:pPr>
      <w:r w:rsidRPr="0056598D">
        <w:rPr>
          <w:rFonts w:ascii="Book Antiqua" w:hAnsi="Book Antiqua" w:cs="Arial"/>
          <w:noProof/>
          <w:sz w:val="22"/>
          <w:szCs w:val="22"/>
          <w:lang w:eastAsia="ar-SA"/>
        </w:rPr>
        <w:drawing>
          <wp:inline distT="0" distB="0" distL="0" distR="0" wp14:anchorId="5CEBDE4B" wp14:editId="5FBBBD15">
            <wp:extent cx="3255818" cy="2166055"/>
            <wp:effectExtent l="0" t="0" r="0" b="5715"/>
            <wp:docPr id="9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BDCA4C90-DE74-FB44-8894-0D0C42DD4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BDCA4C90-DE74-FB44-8894-0D0C42DD4C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46" cy="21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8C01" w14:textId="7777777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54AFC995" w14:textId="77777777" w:rsidR="003075B0" w:rsidRDefault="003075B0" w:rsidP="003075B0">
      <w:pPr>
        <w:widowControl w:val="0"/>
        <w:autoSpaceDE w:val="0"/>
        <w:ind w:right="-93"/>
        <w:jc w:val="center"/>
        <w:rPr>
          <w:rFonts w:ascii="Book Antiqua" w:hAnsi="Book Antiqua" w:cs="Arial"/>
          <w:sz w:val="22"/>
          <w:szCs w:val="22"/>
          <w:lang w:eastAsia="ar-SA"/>
        </w:rPr>
      </w:pPr>
      <w:r w:rsidRPr="0056598D">
        <w:rPr>
          <w:rFonts w:ascii="Book Antiqua" w:hAnsi="Book Antiqua" w:cs="Arial"/>
          <w:noProof/>
          <w:sz w:val="22"/>
          <w:szCs w:val="22"/>
          <w:lang w:eastAsia="ar-SA"/>
        </w:rPr>
        <w:lastRenderedPageBreak/>
        <w:drawing>
          <wp:inline distT="0" distB="0" distL="0" distR="0" wp14:anchorId="4051C6AA" wp14:editId="1C3F4126">
            <wp:extent cx="3241746" cy="2431473"/>
            <wp:effectExtent l="0" t="0" r="0" b="0"/>
            <wp:docPr id="8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EB1C5C9A-11DA-7843-A3A1-5A202F264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EB1C5C9A-11DA-7843-A3A1-5A202F264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92" cy="243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sz w:val="22"/>
          <w:szCs w:val="22"/>
          <w:lang w:eastAsia="ar-SA"/>
        </w:rPr>
        <w:br/>
      </w:r>
    </w:p>
    <w:p w14:paraId="76D538B2" w14:textId="77777777" w:rsidR="003075B0" w:rsidRPr="00005B79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6CED0BD5" w14:textId="7777777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350D819B" w14:textId="5352B766" w:rsidR="003075B0" w:rsidRPr="00A6151E" w:rsidRDefault="003075B0" w:rsidP="003075B0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</w:p>
    <w:p w14:paraId="6231F02C" w14:textId="0971ED94" w:rsidR="003075B0" w:rsidRPr="00A6151E" w:rsidRDefault="003075B0" w:rsidP="003075B0">
      <w:pPr>
        <w:widowControl w:val="0"/>
        <w:autoSpaceDE w:val="0"/>
        <w:ind w:right="-93"/>
        <w:rPr>
          <w:rFonts w:ascii="Book Antiqua" w:hAnsi="Book Antiqua" w:cs="Arial"/>
          <w:b/>
          <w:bCs/>
          <w:sz w:val="22"/>
          <w:szCs w:val="22"/>
          <w:lang w:eastAsia="ar-SA"/>
        </w:rPr>
      </w:pPr>
      <w:r w:rsidRPr="00A6151E">
        <w:rPr>
          <w:rFonts w:ascii="Book Antiqua" w:hAnsi="Book Antiqua" w:cs="Arial"/>
          <w:b/>
          <w:bCs/>
          <w:sz w:val="22"/>
          <w:szCs w:val="22"/>
          <w:lang w:eastAsia="ar-SA"/>
        </w:rPr>
        <w:t xml:space="preserve">CALENDARIO ESTIVO DELLE ESPERIENZE </w:t>
      </w:r>
      <w:r w:rsidR="00B33B38">
        <w:rPr>
          <w:rFonts w:ascii="Book Antiqua" w:hAnsi="Book Antiqua" w:cs="Arial"/>
          <w:b/>
          <w:bCs/>
          <w:sz w:val="22"/>
          <w:szCs w:val="22"/>
          <w:lang w:eastAsia="ar-SA"/>
        </w:rPr>
        <w:t>SLOW</w:t>
      </w:r>
    </w:p>
    <w:p w14:paraId="30D7B229" w14:textId="7777777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5DDA9121" w14:textId="00DCA4D7" w:rsidR="003075B0" w:rsidRDefault="003075B0" w:rsidP="003075B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>
        <w:rPr>
          <w:rFonts w:ascii="Book Antiqua" w:hAnsi="Book Antiqua" w:cs="Arial"/>
          <w:sz w:val="22"/>
          <w:szCs w:val="22"/>
          <w:lang w:eastAsia="ar-SA"/>
        </w:rPr>
        <w:t xml:space="preserve">Sulla falsa riga del calendario delle esperienze slow pubblicato da </w:t>
      </w:r>
      <w:proofErr w:type="spellStart"/>
      <w:r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>
        <w:rPr>
          <w:rFonts w:ascii="Book Antiqua" w:hAnsi="Book Antiqua" w:cs="Arial"/>
          <w:sz w:val="22"/>
          <w:szCs w:val="22"/>
          <w:lang w:eastAsia="ar-SA"/>
        </w:rPr>
        <w:t xml:space="preserve"> e GAL a luglio e estivo 2020,</w:t>
      </w:r>
      <w:r>
        <w:rPr>
          <w:rStyle w:val="Rimandonotaapidipagina"/>
          <w:rFonts w:ascii="Book Antiqua" w:hAnsi="Book Antiqua" w:cs="Arial"/>
          <w:sz w:val="22"/>
          <w:szCs w:val="22"/>
          <w:lang w:eastAsia="ar-SA"/>
        </w:rPr>
        <w:footnoteReference w:id="4"/>
      </w:r>
      <w:r>
        <w:rPr>
          <w:rFonts w:ascii="Book Antiqua" w:hAnsi="Book Antiqua" w:cs="Arial"/>
          <w:sz w:val="22"/>
          <w:szCs w:val="22"/>
          <w:lang w:eastAsia="ar-SA"/>
        </w:rPr>
        <w:t xml:space="preserve"> proponiamo una nuova edizione 2021 del calendario estivo. </w:t>
      </w:r>
      <w:r w:rsidRPr="00E93E69">
        <w:rPr>
          <w:rFonts w:ascii="Book Antiqua" w:hAnsi="Book Antiqua" w:cs="Arial"/>
          <w:sz w:val="22"/>
          <w:szCs w:val="22"/>
          <w:lang w:eastAsia="ar-SA"/>
        </w:rPr>
        <w:t xml:space="preserve">Il calendario </w:t>
      </w:r>
      <w:r>
        <w:rPr>
          <w:rFonts w:ascii="Book Antiqua" w:hAnsi="Book Antiqua" w:cs="Arial"/>
          <w:sz w:val="22"/>
          <w:szCs w:val="22"/>
          <w:lang w:eastAsia="ar-SA"/>
        </w:rPr>
        <w:t xml:space="preserve">riunirà e </w:t>
      </w:r>
      <w:r w:rsidRPr="00E93E69">
        <w:rPr>
          <w:rFonts w:ascii="Book Antiqua" w:hAnsi="Book Antiqua" w:cs="Arial"/>
          <w:sz w:val="22"/>
          <w:szCs w:val="22"/>
          <w:lang w:eastAsia="ar-SA"/>
        </w:rPr>
        <w:t>le migliori ‘esperienze attive’ del territorio</w:t>
      </w:r>
      <w:r>
        <w:rPr>
          <w:rFonts w:ascii="Book Antiqua" w:hAnsi="Book Antiqua" w:cs="Arial"/>
          <w:sz w:val="22"/>
          <w:szCs w:val="22"/>
          <w:lang w:eastAsia="ar-SA"/>
        </w:rPr>
        <w:t>.</w:t>
      </w:r>
    </w:p>
    <w:p w14:paraId="0F632657" w14:textId="77777777" w:rsidR="00E55680" w:rsidRDefault="00E55680" w:rsidP="00E55680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16E1791C" w14:textId="64E2681E" w:rsidR="003075B0" w:rsidRPr="00E55680" w:rsidRDefault="003075B0" w:rsidP="003075B0">
      <w:pPr>
        <w:rPr>
          <w:rFonts w:ascii="Book Antiqua" w:hAnsi="Book Antiqua" w:cs="Arial"/>
          <w:b/>
          <w:bCs/>
          <w:sz w:val="22"/>
          <w:szCs w:val="22"/>
          <w:lang w:eastAsia="ar-SA"/>
        </w:rPr>
      </w:pPr>
      <w:r>
        <w:rPr>
          <w:rFonts w:ascii="Book Antiqua" w:hAnsi="Book Antiqua" w:cs="Arial"/>
          <w:b/>
          <w:bCs/>
          <w:sz w:val="22"/>
          <w:szCs w:val="22"/>
          <w:lang w:eastAsia="ar-SA"/>
        </w:rPr>
        <w:t xml:space="preserve">PROMOZIONE </w:t>
      </w:r>
      <w:r w:rsidRPr="00E55680">
        <w:rPr>
          <w:rFonts w:ascii="Book Antiqua" w:hAnsi="Book Antiqua" w:cs="Arial"/>
          <w:b/>
          <w:bCs/>
          <w:sz w:val="22"/>
          <w:szCs w:val="22"/>
          <w:lang w:eastAsia="ar-SA"/>
        </w:rPr>
        <w:t>DELLE ESPERIENZE</w:t>
      </w:r>
    </w:p>
    <w:p w14:paraId="6303FD8E" w14:textId="77777777" w:rsidR="003075B0" w:rsidRPr="00E55680" w:rsidRDefault="003075B0" w:rsidP="003075B0">
      <w:pPr>
        <w:rPr>
          <w:rFonts w:ascii="Book Antiqua" w:hAnsi="Book Antiqua" w:cs="Arial"/>
          <w:b/>
          <w:bCs/>
          <w:sz w:val="22"/>
          <w:szCs w:val="22"/>
          <w:lang w:eastAsia="ar-SA"/>
        </w:rPr>
      </w:pPr>
    </w:p>
    <w:p w14:paraId="7814A433" w14:textId="77777777" w:rsidR="00AD7BEC" w:rsidRPr="00E55680" w:rsidRDefault="003075B0" w:rsidP="003075B0">
      <w:pPr>
        <w:rPr>
          <w:rFonts w:ascii="Book Antiqua" w:hAnsi="Book Antiqua" w:cs="Arial"/>
          <w:sz w:val="22"/>
          <w:szCs w:val="22"/>
          <w:lang w:eastAsia="ar-SA"/>
        </w:rPr>
      </w:pPr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Il calendario estivo delle esperienze (vedi sopra), verrà promosso tramite i molteplici strumenti digitali di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 e GAL: </w:t>
      </w:r>
      <w:r w:rsidRPr="00E55680">
        <w:rPr>
          <w:rFonts w:ascii="Book Antiqua" w:hAnsi="Book Antiqua" w:cs="Arial"/>
          <w:sz w:val="22"/>
          <w:szCs w:val="22"/>
          <w:lang w:eastAsia="ar-SA"/>
        </w:rPr>
        <w:br/>
        <w:t xml:space="preserve">- i tanti siti promozionali e i canali social di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>;</w:t>
      </w:r>
    </w:p>
    <w:p w14:paraId="62EFD388" w14:textId="0097D6A8" w:rsidR="003075B0" w:rsidRPr="004158C1" w:rsidRDefault="00AD7BEC" w:rsidP="003075B0">
      <w:pPr>
        <w:rPr>
          <w:rFonts w:ascii="Book Antiqua" w:hAnsi="Book Antiqua" w:cs="Arial"/>
          <w:sz w:val="22"/>
          <w:szCs w:val="22"/>
          <w:lang w:eastAsia="ar-SA"/>
        </w:rPr>
      </w:pPr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- gli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infopoint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 turistici di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>;</w:t>
      </w:r>
      <w:r w:rsidRPr="00E55680">
        <w:rPr>
          <w:rFonts w:ascii="Book Antiqua" w:hAnsi="Book Antiqua" w:cs="Arial"/>
          <w:sz w:val="22"/>
          <w:szCs w:val="22"/>
          <w:lang w:eastAsia="ar-SA"/>
        </w:rPr>
        <w:br/>
        <w:t xml:space="preserve">- una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scontistica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 dedicata per accedere </w:t>
      </w:r>
      <w:proofErr w:type="gramStart"/>
      <w:r w:rsidRPr="00E55680">
        <w:rPr>
          <w:rFonts w:ascii="Book Antiqua" w:hAnsi="Book Antiqua" w:cs="Arial"/>
          <w:sz w:val="22"/>
          <w:szCs w:val="22"/>
          <w:lang w:eastAsia="ar-SA"/>
        </w:rPr>
        <w:t>alle esperienza</w:t>
      </w:r>
      <w:proofErr w:type="gramEnd"/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 a tutti i possessori della FVG Card di </w:t>
      </w:r>
      <w:proofErr w:type="spellStart"/>
      <w:r w:rsidRPr="00E55680">
        <w:rPr>
          <w:rFonts w:ascii="Book Antiqua" w:hAnsi="Book Antiqua" w:cs="Arial"/>
          <w:sz w:val="22"/>
          <w:szCs w:val="22"/>
          <w:lang w:eastAsia="ar-SA"/>
        </w:rPr>
        <w:t>PromoTurismoFvg</w:t>
      </w:r>
      <w:proofErr w:type="spellEnd"/>
      <w:r w:rsidRPr="00E55680">
        <w:rPr>
          <w:rFonts w:ascii="Book Antiqua" w:hAnsi="Book Antiqua" w:cs="Arial"/>
          <w:sz w:val="22"/>
          <w:szCs w:val="22"/>
          <w:lang w:eastAsia="ar-SA"/>
        </w:rPr>
        <w:t xml:space="preserve"> (oltre 10 mila nel 2019);</w:t>
      </w:r>
      <w:r w:rsidR="003075B0" w:rsidRPr="00E55680">
        <w:rPr>
          <w:rFonts w:ascii="Book Antiqua" w:hAnsi="Book Antiqua" w:cs="Arial"/>
          <w:sz w:val="22"/>
          <w:szCs w:val="22"/>
          <w:lang w:eastAsia="ar-SA"/>
        </w:rPr>
        <w:br/>
        <w:t xml:space="preserve">- su </w:t>
      </w:r>
      <w:proofErr w:type="spellStart"/>
      <w:r w:rsidR="003075B0" w:rsidRPr="00E55680">
        <w:rPr>
          <w:rFonts w:ascii="Book Antiqua" w:hAnsi="Book Antiqua" w:cs="Arial"/>
          <w:sz w:val="22"/>
          <w:szCs w:val="22"/>
          <w:lang w:eastAsia="ar-SA"/>
        </w:rPr>
        <w:t>Trieste.Green</w:t>
      </w:r>
      <w:proofErr w:type="spellEnd"/>
      <w:r w:rsidR="003075B0" w:rsidRPr="00E55680">
        <w:rPr>
          <w:rFonts w:ascii="Book Antiqua" w:hAnsi="Book Antiqua" w:cs="Arial"/>
          <w:sz w:val="22"/>
          <w:szCs w:val="22"/>
          <w:lang w:eastAsia="ar-SA"/>
        </w:rPr>
        <w:t xml:space="preserve"> ovvero sul suo sito web (che offre un servizio di e-commerce di esperienze turistiche e prodotti enogastronomici</w:t>
      </w:r>
      <w:r w:rsidR="003075B0">
        <w:rPr>
          <w:rFonts w:ascii="Book Antiqua" w:hAnsi="Book Antiqua" w:cs="Arial"/>
          <w:sz w:val="22"/>
          <w:szCs w:val="22"/>
          <w:lang w:eastAsia="ar-SA"/>
        </w:rPr>
        <w:t xml:space="preserve"> locali), sulla pagina </w:t>
      </w:r>
      <w:proofErr w:type="spellStart"/>
      <w:r w:rsidR="003075B0">
        <w:rPr>
          <w:rFonts w:ascii="Book Antiqua" w:hAnsi="Book Antiqua" w:cs="Arial"/>
          <w:sz w:val="22"/>
          <w:szCs w:val="22"/>
          <w:lang w:eastAsia="ar-SA"/>
        </w:rPr>
        <w:t>Facebook</w:t>
      </w:r>
      <w:proofErr w:type="spellEnd"/>
      <w:r w:rsidR="003075B0">
        <w:rPr>
          <w:rFonts w:ascii="Book Antiqua" w:hAnsi="Book Antiqua" w:cs="Arial"/>
          <w:sz w:val="22"/>
          <w:szCs w:val="22"/>
          <w:lang w:eastAsia="ar-SA"/>
        </w:rPr>
        <w:t xml:space="preserve"> </w:t>
      </w:r>
      <w:proofErr w:type="spellStart"/>
      <w:r w:rsidR="003075B0">
        <w:rPr>
          <w:rFonts w:ascii="Book Antiqua" w:hAnsi="Book Antiqua" w:cs="Arial"/>
          <w:sz w:val="22"/>
          <w:szCs w:val="22"/>
          <w:lang w:eastAsia="ar-SA"/>
        </w:rPr>
        <w:t>Trieste.Green</w:t>
      </w:r>
      <w:proofErr w:type="spellEnd"/>
      <w:r w:rsidR="003075B0">
        <w:rPr>
          <w:rFonts w:ascii="Book Antiqua" w:hAnsi="Book Antiqua" w:cs="Arial"/>
          <w:sz w:val="22"/>
          <w:szCs w:val="22"/>
          <w:lang w:eastAsia="ar-SA"/>
        </w:rPr>
        <w:t xml:space="preserve"> (circa 4.500 </w:t>
      </w:r>
      <w:proofErr w:type="spellStart"/>
      <w:r w:rsidR="003075B0">
        <w:rPr>
          <w:rFonts w:ascii="Book Antiqua" w:hAnsi="Book Antiqua" w:cs="Arial"/>
          <w:sz w:val="22"/>
          <w:szCs w:val="22"/>
          <w:lang w:eastAsia="ar-SA"/>
        </w:rPr>
        <w:t>follower</w:t>
      </w:r>
      <w:proofErr w:type="spellEnd"/>
      <w:r w:rsidR="003075B0">
        <w:rPr>
          <w:rFonts w:ascii="Book Antiqua" w:hAnsi="Book Antiqua" w:cs="Arial"/>
          <w:sz w:val="22"/>
          <w:szCs w:val="22"/>
          <w:lang w:eastAsia="ar-SA"/>
        </w:rPr>
        <w:t xml:space="preserve">), alle newsletter di </w:t>
      </w:r>
      <w:proofErr w:type="spellStart"/>
      <w:r w:rsidR="003075B0" w:rsidRPr="004158C1">
        <w:rPr>
          <w:rFonts w:ascii="Book Antiqua" w:hAnsi="Book Antiqua" w:cs="Arial"/>
          <w:sz w:val="22"/>
          <w:szCs w:val="22"/>
          <w:lang w:eastAsia="ar-SA"/>
        </w:rPr>
        <w:t>Trieste.Green</w:t>
      </w:r>
      <w:proofErr w:type="spellEnd"/>
      <w:r w:rsidR="003075B0" w:rsidRPr="004158C1">
        <w:rPr>
          <w:rFonts w:ascii="Book Antiqua" w:hAnsi="Book Antiqua" w:cs="Arial"/>
          <w:sz w:val="22"/>
          <w:szCs w:val="22"/>
          <w:lang w:eastAsia="ar-SA"/>
        </w:rPr>
        <w:t xml:space="preserve"> e del GAL (quasi 2.000 iscritti). </w:t>
      </w:r>
    </w:p>
    <w:p w14:paraId="5C129CB5" w14:textId="5112B601" w:rsidR="00E55680" w:rsidRPr="004158C1" w:rsidRDefault="00E55680" w:rsidP="003075B0">
      <w:pPr>
        <w:rPr>
          <w:rFonts w:ascii="Book Antiqua" w:hAnsi="Book Antiqua" w:cs="Arial"/>
          <w:sz w:val="22"/>
          <w:szCs w:val="22"/>
          <w:lang w:eastAsia="ar-SA"/>
        </w:rPr>
      </w:pPr>
    </w:p>
    <w:p w14:paraId="538F1D3F" w14:textId="64A05793" w:rsidR="00E55680" w:rsidRPr="004158C1" w:rsidRDefault="00E55680" w:rsidP="003075B0">
      <w:pPr>
        <w:rPr>
          <w:rFonts w:ascii="Book Antiqua" w:hAnsi="Book Antiqua" w:cs="Arial"/>
          <w:b/>
          <w:bCs/>
          <w:sz w:val="22"/>
          <w:szCs w:val="22"/>
          <w:lang w:eastAsia="ar-SA"/>
        </w:rPr>
      </w:pPr>
      <w:r w:rsidRPr="004158C1">
        <w:rPr>
          <w:rFonts w:ascii="Book Antiqua" w:hAnsi="Book Antiqua" w:cs="Arial"/>
          <w:b/>
          <w:bCs/>
          <w:sz w:val="22"/>
          <w:szCs w:val="22"/>
          <w:lang w:eastAsia="ar-SA"/>
        </w:rPr>
        <w:t>PRESENZA DELLE ESPERIENZE NELLA FVG CARD</w:t>
      </w:r>
    </w:p>
    <w:p w14:paraId="764C7E30" w14:textId="77777777" w:rsidR="00E55680" w:rsidRPr="004158C1" w:rsidRDefault="00E55680" w:rsidP="003075B0">
      <w:pPr>
        <w:rPr>
          <w:rFonts w:ascii="Book Antiqua" w:hAnsi="Book Antiqua" w:cs="Arial"/>
          <w:sz w:val="22"/>
          <w:szCs w:val="22"/>
          <w:lang w:eastAsia="ar-SA"/>
        </w:rPr>
      </w:pPr>
    </w:p>
    <w:p w14:paraId="0379F807" w14:textId="603385DC" w:rsidR="00E55680" w:rsidRPr="004158C1" w:rsidRDefault="00E55680" w:rsidP="00E55680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I selezionati saranno inseriti automaticamente al sistema della FVG CARD (tramite il GAL Carso).</w:t>
      </w:r>
    </w:p>
    <w:p w14:paraId="46EF7A6E" w14:textId="7572BB01" w:rsidR="00E55680" w:rsidRPr="004158C1" w:rsidRDefault="00E55680" w:rsidP="00E55680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Tutti i selezionati potranno richiedere l’</w:t>
      </w:r>
      <w:proofErr w:type="spellStart"/>
      <w:r w:rsidRPr="004158C1">
        <w:rPr>
          <w:rFonts w:ascii="Book Antiqua" w:hAnsi="Book Antiqua" w:cs="Arial"/>
          <w:lang w:eastAsia="ar-SA"/>
        </w:rPr>
        <w:t>igresso</w:t>
      </w:r>
      <w:proofErr w:type="spellEnd"/>
      <w:r w:rsidRPr="004158C1">
        <w:rPr>
          <w:rFonts w:ascii="Book Antiqua" w:hAnsi="Book Antiqua" w:cs="Arial"/>
          <w:lang w:eastAsia="ar-SA"/>
        </w:rPr>
        <w:t xml:space="preserve"> al sistema FVG CARD gratuitamente anche al di fuori dei servizi calendarizzati tramite FVG CARD.</w:t>
      </w:r>
    </w:p>
    <w:p w14:paraId="6230C171" w14:textId="77777777" w:rsidR="00E55680" w:rsidRPr="004158C1" w:rsidRDefault="00E55680" w:rsidP="003075B0">
      <w:pPr>
        <w:rPr>
          <w:rFonts w:ascii="Book Antiqua" w:hAnsi="Book Antiqua" w:cs="Arial"/>
          <w:i/>
          <w:iCs/>
          <w:sz w:val="22"/>
          <w:szCs w:val="22"/>
          <w:lang w:eastAsia="ar-SA"/>
        </w:rPr>
      </w:pPr>
    </w:p>
    <w:p w14:paraId="5C0377A5" w14:textId="0C11E5C9" w:rsidR="00835923" w:rsidRPr="004158C1" w:rsidRDefault="00835923" w:rsidP="00A66A78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178CE44B" w14:textId="77777777" w:rsidR="00AD7BEC" w:rsidRPr="004158C1" w:rsidRDefault="00AD7BEC" w:rsidP="00A66A78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B7E9D5B" w14:textId="45E34A72" w:rsidR="00A738D1" w:rsidRPr="004158C1" w:rsidRDefault="00AD7BEC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t xml:space="preserve">4. </w:t>
      </w:r>
      <w:r w:rsidR="009C2994"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t>c</w:t>
      </w:r>
      <w:r w:rsidR="00835923"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t>osa fare per essere selezionati</w:t>
      </w:r>
      <w:r w:rsidR="00835923"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br/>
      </w:r>
      <w:r w:rsidR="00835923"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br/>
      </w:r>
      <w:r w:rsidR="009C2994" w:rsidRPr="004158C1">
        <w:rPr>
          <w:rFonts w:ascii="Book Antiqua" w:hAnsi="Book Antiqua" w:cs="Arial"/>
          <w:b/>
          <w:bCs/>
          <w:lang w:eastAsia="ar-SA"/>
        </w:rPr>
        <w:t xml:space="preserve">MANDARE UN EMAIL ENTRO </w:t>
      </w:r>
      <w:r w:rsidR="004158C1">
        <w:rPr>
          <w:rFonts w:ascii="Book Antiqua" w:hAnsi="Book Antiqua" w:cs="Arial"/>
          <w:b/>
          <w:bCs/>
          <w:lang w:eastAsia="ar-SA"/>
        </w:rPr>
        <w:t>DOMENICA 11 APRILE</w:t>
      </w:r>
      <w:r w:rsidR="009C2994" w:rsidRPr="004158C1">
        <w:rPr>
          <w:rFonts w:ascii="Book Antiqua" w:hAnsi="Book Antiqua" w:cs="Arial"/>
          <w:b/>
          <w:bCs/>
          <w:lang w:eastAsia="ar-SA"/>
        </w:rPr>
        <w:t xml:space="preserve"> 2021</w:t>
      </w:r>
      <w:r w:rsidR="009C2994" w:rsidRPr="004158C1">
        <w:rPr>
          <w:rFonts w:ascii="Book Antiqua" w:hAnsi="Book Antiqua" w:cs="Arial"/>
          <w:b/>
          <w:bCs/>
          <w:lang w:eastAsia="ar-SA"/>
        </w:rPr>
        <w:br/>
      </w:r>
      <w:r w:rsidR="009C2994" w:rsidRPr="004158C1">
        <w:rPr>
          <w:rFonts w:ascii="Book Antiqua" w:hAnsi="Book Antiqua" w:cs="Arial"/>
          <w:b/>
          <w:bCs/>
          <w:lang w:eastAsia="ar-SA"/>
        </w:rPr>
        <w:br/>
      </w:r>
      <w:r w:rsidR="009C2994" w:rsidRPr="004158C1">
        <w:rPr>
          <w:rFonts w:ascii="Book Antiqua" w:hAnsi="Book Antiqua" w:cs="Arial"/>
          <w:lang w:eastAsia="ar-SA"/>
        </w:rPr>
        <w:t xml:space="preserve">Chiediamo a tutti gli interessati, di mandare al GAL una proposta con non più di due esperienze attive per interessato, all’indirizzo email trieste.green@galcarso.eu entro e non oltre </w:t>
      </w:r>
      <w:r w:rsidR="004158C1">
        <w:rPr>
          <w:rFonts w:ascii="Book Antiqua" w:hAnsi="Book Antiqua" w:cs="Arial"/>
          <w:lang w:eastAsia="ar-SA"/>
        </w:rPr>
        <w:t>domenica 11 aprile</w:t>
      </w:r>
      <w:r w:rsidR="009C2994" w:rsidRPr="004158C1">
        <w:rPr>
          <w:rFonts w:ascii="Book Antiqua" w:hAnsi="Book Antiqua" w:cs="Arial"/>
          <w:lang w:eastAsia="ar-SA"/>
        </w:rPr>
        <w:t xml:space="preserve"> 2021. Ogni esperienza proposta deve includere: </w:t>
      </w:r>
      <w:r w:rsidR="009C2994" w:rsidRPr="004158C1">
        <w:rPr>
          <w:rFonts w:ascii="Book Antiqua" w:hAnsi="Book Antiqua" w:cs="Arial"/>
          <w:lang w:eastAsia="ar-SA"/>
        </w:rPr>
        <w:br/>
        <w:t>- titolo dell’esperienza;</w:t>
      </w:r>
    </w:p>
    <w:p w14:paraId="1A37EDAF" w14:textId="30553ACC" w:rsidR="009C2994" w:rsidRPr="004158C1" w:rsidRDefault="00E55680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- costo dell’esperienza (guida, eventuali materiali necessari, attrezzatura da noleggiare ecc.);</w:t>
      </w:r>
      <w:r w:rsidR="009C2994" w:rsidRPr="004158C1">
        <w:rPr>
          <w:rFonts w:ascii="Book Antiqua" w:hAnsi="Book Antiqua" w:cs="Arial"/>
          <w:lang w:eastAsia="ar-SA"/>
        </w:rPr>
        <w:br/>
        <w:t>- un listino prezzi chiaro per il cliente;</w:t>
      </w:r>
    </w:p>
    <w:p w14:paraId="6EA613FC" w14:textId="02DD519C" w:rsidR="009C2994" w:rsidRPr="004158C1" w:rsidRDefault="009C2994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- un minimo e un massimo di partecipanti;</w:t>
      </w:r>
    </w:p>
    <w:p w14:paraId="74599A56" w14:textId="7A924ADD" w:rsidR="009C2994" w:rsidRPr="004158C1" w:rsidRDefault="009C2994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- un programma chiaro di cosa accadrà durante l’attività;</w:t>
      </w:r>
    </w:p>
    <w:p w14:paraId="594F0C7A" w14:textId="6F601A09" w:rsidR="00A738D1" w:rsidRPr="004158C1" w:rsidRDefault="00E55680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- in che condizioni è effettuabile l’esperienza (con qualsiasi condizioni meteo, con qualsiasi condizione legata alla pandemia, ecc.) ed eventuali alternative;</w:t>
      </w:r>
    </w:p>
    <w:p w14:paraId="483F52A8" w14:textId="54D3B6CA" w:rsidR="00835923" w:rsidRPr="004158C1" w:rsidRDefault="009C2994" w:rsidP="009C2994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- altre condizioni chiare per il cliente interessato a prendervi parte;</w:t>
      </w:r>
      <w:r w:rsidRPr="004158C1">
        <w:rPr>
          <w:rFonts w:ascii="Book Antiqua" w:hAnsi="Book Antiqua" w:cs="Arial"/>
          <w:lang w:eastAsia="ar-SA"/>
        </w:rPr>
        <w:br/>
        <w:t>- testi, foto e video per la promozione dell’esperienza;</w:t>
      </w:r>
      <w:r w:rsidRPr="004158C1">
        <w:rPr>
          <w:rFonts w:ascii="Book Antiqua" w:hAnsi="Book Antiqua" w:cs="Arial"/>
          <w:lang w:eastAsia="ar-SA"/>
        </w:rPr>
        <w:br/>
        <w:t>- un cellulare e una email di contatto di chi organizza</w:t>
      </w:r>
    </w:p>
    <w:p w14:paraId="1AC535A3" w14:textId="1FA6BC50" w:rsidR="00835923" w:rsidRPr="004158C1" w:rsidRDefault="00835923" w:rsidP="00835923">
      <w:pPr>
        <w:widowControl w:val="0"/>
        <w:autoSpaceDE w:val="0"/>
        <w:ind w:right="-93"/>
        <w:rPr>
          <w:rFonts w:ascii="Book Antiqua" w:hAnsi="Book Antiqua" w:cs="Arial"/>
          <w:b/>
          <w:bCs/>
          <w:lang w:eastAsia="ar-SA"/>
        </w:rPr>
      </w:pPr>
    </w:p>
    <w:p w14:paraId="5A92FA37" w14:textId="77777777" w:rsidR="009C2994" w:rsidRPr="004158C1" w:rsidRDefault="009C2994" w:rsidP="00835923">
      <w:pPr>
        <w:widowControl w:val="0"/>
        <w:autoSpaceDE w:val="0"/>
        <w:ind w:right="-93"/>
        <w:rPr>
          <w:rFonts w:ascii="Book Antiqua" w:hAnsi="Book Antiqua" w:cs="Arial"/>
          <w:b/>
          <w:bCs/>
          <w:lang w:eastAsia="ar-SA"/>
        </w:rPr>
      </w:pPr>
    </w:p>
    <w:p w14:paraId="2352C9DA" w14:textId="192DB56B" w:rsidR="00835923" w:rsidRPr="004158C1" w:rsidRDefault="009C2994" w:rsidP="00835923">
      <w:pPr>
        <w:widowControl w:val="0"/>
        <w:autoSpaceDE w:val="0"/>
        <w:ind w:right="-93"/>
        <w:rPr>
          <w:rFonts w:ascii="Book Antiqua" w:hAnsi="Book Antiqua" w:cs="Arial"/>
          <w:b/>
          <w:bCs/>
          <w:lang w:eastAsia="ar-SA"/>
        </w:rPr>
      </w:pPr>
      <w:r w:rsidRPr="004158C1">
        <w:rPr>
          <w:rFonts w:ascii="Book Antiqua" w:hAnsi="Book Antiqua" w:cs="Arial"/>
          <w:b/>
          <w:bCs/>
          <w:lang w:eastAsia="ar-SA"/>
        </w:rPr>
        <w:t>CRITERI DI SELEZIONE</w:t>
      </w:r>
    </w:p>
    <w:p w14:paraId="38C0FBD8" w14:textId="21542A14" w:rsidR="009D07B9" w:rsidRPr="004158C1" w:rsidRDefault="009D07B9" w:rsidP="00835923">
      <w:pPr>
        <w:widowControl w:val="0"/>
        <w:autoSpaceDE w:val="0"/>
        <w:ind w:right="-93"/>
        <w:rPr>
          <w:rFonts w:ascii="Book Antiqua" w:hAnsi="Book Antiqua" w:cs="Arial"/>
          <w:b/>
          <w:bCs/>
          <w:lang w:eastAsia="ar-SA"/>
        </w:rPr>
      </w:pPr>
    </w:p>
    <w:p w14:paraId="34DF15DC" w14:textId="2EDCDE54" w:rsidR="00C12424" w:rsidRPr="004158C1" w:rsidRDefault="00C12424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>Verranno favorit</w:t>
      </w:r>
      <w:r w:rsidR="008D086B" w:rsidRPr="004158C1">
        <w:rPr>
          <w:rFonts w:ascii="Book Antiqua" w:hAnsi="Book Antiqua" w:cs="Arial"/>
          <w:lang w:eastAsia="ar-SA"/>
        </w:rPr>
        <w:t xml:space="preserve">e le esperienze attive proposte </w:t>
      </w:r>
      <w:r w:rsidRPr="004158C1">
        <w:rPr>
          <w:rFonts w:ascii="Book Antiqua" w:hAnsi="Book Antiqua" w:cs="Arial"/>
          <w:lang w:eastAsia="ar-SA"/>
        </w:rPr>
        <w:t>che hanno particolare riguardo per:</w:t>
      </w:r>
    </w:p>
    <w:p w14:paraId="7E6DB615" w14:textId="5753A8CB" w:rsidR="009D07B9" w:rsidRPr="004158C1" w:rsidRDefault="009D07B9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- </w:t>
      </w:r>
      <w:r w:rsidR="00C12424" w:rsidRPr="004158C1">
        <w:rPr>
          <w:rFonts w:ascii="Book Antiqua" w:hAnsi="Book Antiqua" w:cs="Arial"/>
          <w:lang w:eastAsia="ar-SA"/>
        </w:rPr>
        <w:t xml:space="preserve">la </w:t>
      </w:r>
      <w:r w:rsidRPr="004158C1">
        <w:rPr>
          <w:rFonts w:ascii="Book Antiqua" w:hAnsi="Book Antiqua" w:cs="Arial"/>
          <w:lang w:eastAsia="ar-SA"/>
        </w:rPr>
        <w:t>sostenibilità</w:t>
      </w:r>
      <w:r w:rsidR="005F1332" w:rsidRPr="004158C1">
        <w:rPr>
          <w:rFonts w:ascii="Book Antiqua" w:hAnsi="Book Antiqua" w:cs="Arial"/>
          <w:lang w:eastAsia="ar-SA"/>
        </w:rPr>
        <w:t xml:space="preserve"> ambientale;</w:t>
      </w:r>
    </w:p>
    <w:p w14:paraId="5F31A78E" w14:textId="7BE94FFC" w:rsidR="005F1332" w:rsidRPr="004158C1" w:rsidRDefault="005F1332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- </w:t>
      </w:r>
      <w:r w:rsidR="00C12424" w:rsidRPr="004158C1">
        <w:rPr>
          <w:rFonts w:ascii="Book Antiqua" w:hAnsi="Book Antiqua" w:cs="Arial"/>
          <w:lang w:eastAsia="ar-SA"/>
        </w:rPr>
        <w:t xml:space="preserve">la </w:t>
      </w:r>
      <w:r w:rsidRPr="004158C1">
        <w:rPr>
          <w:rFonts w:ascii="Book Antiqua" w:hAnsi="Book Antiqua" w:cs="Arial"/>
          <w:lang w:eastAsia="ar-SA"/>
        </w:rPr>
        <w:t>sostenibilità economica (</w:t>
      </w:r>
      <w:r w:rsidR="003075B0" w:rsidRPr="004158C1">
        <w:rPr>
          <w:rFonts w:ascii="Book Antiqua" w:hAnsi="Book Antiqua" w:cs="Arial"/>
          <w:lang w:eastAsia="ar-SA"/>
        </w:rPr>
        <w:t>siano capaci di generare profitti e stare sul mercato</w:t>
      </w:r>
      <w:r w:rsidRPr="004158C1">
        <w:rPr>
          <w:rFonts w:ascii="Book Antiqua" w:hAnsi="Book Antiqua" w:cs="Arial"/>
          <w:lang w:eastAsia="ar-SA"/>
        </w:rPr>
        <w:t>);</w:t>
      </w:r>
    </w:p>
    <w:p w14:paraId="31A0607F" w14:textId="26A64A47" w:rsidR="003075B0" w:rsidRPr="004158C1" w:rsidRDefault="003075B0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- siano esperienze già prodotte o comunque velocemente </w:t>
      </w:r>
      <w:r w:rsidR="008A3066" w:rsidRPr="004158C1">
        <w:rPr>
          <w:rFonts w:ascii="Book Antiqua" w:hAnsi="Book Antiqua" w:cs="Arial"/>
          <w:lang w:eastAsia="ar-SA"/>
        </w:rPr>
        <w:t>producibili</w:t>
      </w:r>
      <w:r w:rsidRPr="004158C1">
        <w:rPr>
          <w:rFonts w:ascii="Book Antiqua" w:hAnsi="Book Antiqua" w:cs="Arial"/>
          <w:lang w:eastAsia="ar-SA"/>
        </w:rPr>
        <w:t xml:space="preserve"> per l’imprenditore;</w:t>
      </w:r>
    </w:p>
    <w:p w14:paraId="4538E494" w14:textId="16253D8D" w:rsidR="009E5D5E" w:rsidRPr="004158C1" w:rsidRDefault="00C12424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- il coinvolgimento </w:t>
      </w:r>
      <w:r w:rsidR="008A3066" w:rsidRPr="004158C1">
        <w:rPr>
          <w:rFonts w:ascii="Book Antiqua" w:hAnsi="Book Antiqua" w:cs="Arial"/>
          <w:lang w:eastAsia="ar-SA"/>
        </w:rPr>
        <w:t>di altre aziende locali, con particolare riferimento a</w:t>
      </w:r>
      <w:r w:rsidRPr="004158C1">
        <w:rPr>
          <w:rFonts w:ascii="Book Antiqua" w:hAnsi="Book Antiqua" w:cs="Arial"/>
          <w:lang w:eastAsia="ar-SA"/>
        </w:rPr>
        <w:t>lle aziende agricole nostrane;</w:t>
      </w:r>
      <w:r w:rsidR="008D086B" w:rsidRPr="004158C1">
        <w:rPr>
          <w:rFonts w:ascii="Book Antiqua" w:hAnsi="Book Antiqua" w:cs="Arial"/>
          <w:lang w:eastAsia="ar-SA"/>
        </w:rPr>
        <w:br/>
        <w:t>- la capacità di sorprendere</w:t>
      </w:r>
      <w:r w:rsidR="00405B42" w:rsidRPr="004158C1">
        <w:rPr>
          <w:rFonts w:ascii="Book Antiqua" w:hAnsi="Book Antiqua" w:cs="Arial"/>
          <w:lang w:eastAsia="ar-SA"/>
        </w:rPr>
        <w:t xml:space="preserve"> (che ad esempio prevedano un ruolo attivo per il turista/cliente, in cui il turista/cliente impara qualcosa di pratico come, ma non per forza, in un laboratorio di cucina)</w:t>
      </w:r>
      <w:r w:rsidR="008D086B" w:rsidRPr="004158C1">
        <w:rPr>
          <w:rFonts w:ascii="Book Antiqua" w:hAnsi="Book Antiqua" w:cs="Arial"/>
          <w:lang w:eastAsia="ar-SA"/>
        </w:rPr>
        <w:t>;</w:t>
      </w:r>
      <w:r w:rsidR="00C44B78" w:rsidRPr="004158C1">
        <w:rPr>
          <w:rFonts w:ascii="Book Antiqua" w:hAnsi="Book Antiqua" w:cs="Arial"/>
          <w:lang w:eastAsia="ar-SA"/>
        </w:rPr>
        <w:br/>
        <w:t xml:space="preserve">- </w:t>
      </w:r>
      <w:r w:rsidR="00CE3C43" w:rsidRPr="004158C1">
        <w:rPr>
          <w:rFonts w:ascii="Book Antiqua" w:hAnsi="Book Antiqua" w:cs="Arial"/>
          <w:lang w:eastAsia="ar-SA"/>
        </w:rPr>
        <w:t>la valorizzazione dell’Area MAB Unesco di Miramare, dei muretti a secco (patrimonio Unesco)</w:t>
      </w:r>
      <w:r w:rsidR="00405B42" w:rsidRPr="004158C1">
        <w:rPr>
          <w:rFonts w:ascii="Book Antiqua" w:hAnsi="Book Antiqua" w:cs="Arial"/>
          <w:lang w:eastAsia="ar-SA"/>
        </w:rPr>
        <w:t>,</w:t>
      </w:r>
      <w:r w:rsidR="00CE3C43" w:rsidRPr="004158C1">
        <w:rPr>
          <w:rFonts w:ascii="Book Antiqua" w:hAnsi="Book Antiqua" w:cs="Arial"/>
          <w:lang w:eastAsia="ar-SA"/>
        </w:rPr>
        <w:t xml:space="preserve"> delle altre attrazioni dovute alla particolarità geologica del territorio come i </w:t>
      </w:r>
      <w:proofErr w:type="spellStart"/>
      <w:r w:rsidR="00CE3C43" w:rsidRPr="004158C1">
        <w:rPr>
          <w:rFonts w:ascii="Book Antiqua" w:hAnsi="Book Antiqua" w:cs="Arial"/>
          <w:lang w:eastAsia="ar-SA"/>
        </w:rPr>
        <w:t>geositi</w:t>
      </w:r>
      <w:proofErr w:type="spellEnd"/>
      <w:r w:rsidR="00CE3C43" w:rsidRPr="004158C1">
        <w:rPr>
          <w:rFonts w:ascii="Book Antiqua" w:hAnsi="Book Antiqua" w:cs="Arial"/>
          <w:lang w:eastAsia="ar-SA"/>
        </w:rPr>
        <w:t xml:space="preserve"> del Carso (nell’ottica dello sviluppo del futuro </w:t>
      </w:r>
      <w:proofErr w:type="spellStart"/>
      <w:r w:rsidR="00CE3C43" w:rsidRPr="004158C1">
        <w:rPr>
          <w:rFonts w:ascii="Book Antiqua" w:hAnsi="Book Antiqua" w:cs="Arial"/>
          <w:lang w:eastAsia="ar-SA"/>
        </w:rPr>
        <w:t>geoparco</w:t>
      </w:r>
      <w:proofErr w:type="spellEnd"/>
      <w:r w:rsidR="00CE3C43" w:rsidRPr="004158C1">
        <w:rPr>
          <w:rFonts w:ascii="Book Antiqua" w:hAnsi="Book Antiqua" w:cs="Arial"/>
          <w:lang w:eastAsia="ar-SA"/>
        </w:rPr>
        <w:t xml:space="preserve"> del Carso nella rete globale Unesco)</w:t>
      </w:r>
      <w:r w:rsidR="00A738D1" w:rsidRPr="004158C1">
        <w:rPr>
          <w:rFonts w:ascii="Book Antiqua" w:hAnsi="Book Antiqua" w:cs="Arial"/>
          <w:lang w:eastAsia="ar-SA"/>
        </w:rPr>
        <w:t xml:space="preserve"> </w:t>
      </w:r>
      <w:r w:rsidR="00405B42" w:rsidRPr="004158C1">
        <w:rPr>
          <w:rFonts w:ascii="Book Antiqua" w:hAnsi="Book Antiqua" w:cs="Arial"/>
          <w:lang w:eastAsia="ar-SA"/>
        </w:rPr>
        <w:t>nonché alla cultura dell’area con riferimento agli aspetti di convivenza e mescolanza di tradizioni</w:t>
      </w:r>
      <w:r w:rsidR="00E55680" w:rsidRPr="004158C1">
        <w:rPr>
          <w:rFonts w:ascii="Book Antiqua" w:hAnsi="Book Antiqua" w:cs="Arial"/>
          <w:lang w:eastAsia="ar-SA"/>
        </w:rPr>
        <w:t>; ovvero siano capaci di generare consapevolezza su cosa sia il territorio (secondo quanto distinto nel documento Allegato A, “Posizionamento del territorio” individuato dal GAL rispetto al pubblico target e ai valori di posizionamento)</w:t>
      </w:r>
      <w:r w:rsidR="00CE3C43" w:rsidRPr="004158C1">
        <w:rPr>
          <w:rFonts w:ascii="Book Antiqua" w:hAnsi="Book Antiqua" w:cs="Arial"/>
          <w:lang w:eastAsia="ar-SA"/>
        </w:rPr>
        <w:t xml:space="preserve">; </w:t>
      </w:r>
    </w:p>
    <w:p w14:paraId="40956989" w14:textId="624BF562" w:rsidR="008D086B" w:rsidRPr="004158C1" w:rsidRDefault="008D086B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- un corredo adeguato di </w:t>
      </w:r>
      <w:r w:rsidR="00445400" w:rsidRPr="004158C1">
        <w:rPr>
          <w:rFonts w:ascii="Book Antiqua" w:hAnsi="Book Antiqua" w:cs="Arial"/>
          <w:lang w:eastAsia="ar-SA"/>
        </w:rPr>
        <w:t xml:space="preserve">testi e soprattutto </w:t>
      </w:r>
      <w:r w:rsidRPr="004158C1">
        <w:rPr>
          <w:rFonts w:ascii="Book Antiqua" w:hAnsi="Book Antiqua" w:cs="Arial"/>
          <w:lang w:eastAsia="ar-SA"/>
        </w:rPr>
        <w:t xml:space="preserve">foto e video professionali per promuovere le </w:t>
      </w:r>
      <w:r w:rsidRPr="004158C1">
        <w:rPr>
          <w:rFonts w:ascii="Book Antiqua" w:hAnsi="Book Antiqua" w:cs="Arial"/>
          <w:lang w:eastAsia="ar-SA"/>
        </w:rPr>
        <w:lastRenderedPageBreak/>
        <w:t>esperienze stesse</w:t>
      </w:r>
      <w:r w:rsidR="00E55680" w:rsidRPr="004158C1">
        <w:rPr>
          <w:rFonts w:ascii="Book Antiqua" w:hAnsi="Book Antiqua" w:cs="Arial"/>
          <w:lang w:eastAsia="ar-SA"/>
        </w:rPr>
        <w:t>.</w:t>
      </w:r>
    </w:p>
    <w:p w14:paraId="6AEEE2C6" w14:textId="697EAC6E" w:rsidR="00EB609A" w:rsidRPr="004158C1" w:rsidRDefault="00EB609A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3BA9E462" w14:textId="72EC9CE8" w:rsidR="00EB609A" w:rsidRPr="004158C1" w:rsidRDefault="00E55680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Rispetto a ogni criterio di valutazione saranno assegnato dei punti come segue: </w:t>
      </w:r>
      <w:r w:rsidRPr="004158C1">
        <w:rPr>
          <w:rFonts w:ascii="Book Antiqua" w:hAnsi="Book Antiqua" w:cs="Arial"/>
          <w:lang w:eastAsia="ar-SA"/>
        </w:rPr>
        <w:br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359"/>
        <w:gridCol w:w="1541"/>
      </w:tblGrid>
      <w:tr w:rsidR="00E55680" w:rsidRPr="004158C1" w14:paraId="001DB3BC" w14:textId="77777777" w:rsidTr="00EB609A">
        <w:tc>
          <w:tcPr>
            <w:tcW w:w="8359" w:type="dxa"/>
          </w:tcPr>
          <w:p w14:paraId="3FCE12F5" w14:textId="2881F306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CRITERI</w:t>
            </w:r>
          </w:p>
        </w:tc>
        <w:tc>
          <w:tcPr>
            <w:tcW w:w="1541" w:type="dxa"/>
          </w:tcPr>
          <w:p w14:paraId="5FBA10A7" w14:textId="295F6713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PUNTI</w:t>
            </w:r>
          </w:p>
        </w:tc>
      </w:tr>
      <w:tr w:rsidR="00E55680" w:rsidRPr="004158C1" w14:paraId="299EC53A" w14:textId="77777777" w:rsidTr="00EB609A">
        <w:tc>
          <w:tcPr>
            <w:tcW w:w="8359" w:type="dxa"/>
          </w:tcPr>
          <w:p w14:paraId="0E84D757" w14:textId="0D66E3B9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sostenibilità ambientale</w:t>
            </w:r>
          </w:p>
        </w:tc>
        <w:tc>
          <w:tcPr>
            <w:tcW w:w="1541" w:type="dxa"/>
          </w:tcPr>
          <w:p w14:paraId="1945E63F" w14:textId="6F18A00B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15</w:t>
            </w:r>
          </w:p>
        </w:tc>
      </w:tr>
      <w:tr w:rsidR="00E55680" w:rsidRPr="004158C1" w14:paraId="1E92F66F" w14:textId="77777777" w:rsidTr="00EB609A">
        <w:tc>
          <w:tcPr>
            <w:tcW w:w="8359" w:type="dxa"/>
          </w:tcPr>
          <w:p w14:paraId="4B0112E6" w14:textId="31AF9930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sostenibilità economica</w:t>
            </w:r>
          </w:p>
        </w:tc>
        <w:tc>
          <w:tcPr>
            <w:tcW w:w="1541" w:type="dxa"/>
          </w:tcPr>
          <w:p w14:paraId="033EE2E4" w14:textId="64BCC17B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15</w:t>
            </w:r>
          </w:p>
        </w:tc>
      </w:tr>
      <w:tr w:rsidR="00E55680" w:rsidRPr="004158C1" w14:paraId="4251A85A" w14:textId="77777777" w:rsidTr="00EB609A">
        <w:tc>
          <w:tcPr>
            <w:tcW w:w="8359" w:type="dxa"/>
          </w:tcPr>
          <w:p w14:paraId="0704BD3F" w14:textId="67E619A2" w:rsidR="00EB609A" w:rsidRPr="004158C1" w:rsidRDefault="00405B42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s</w:t>
            </w:r>
            <w:r w:rsidR="00EB609A" w:rsidRPr="004158C1">
              <w:rPr>
                <w:rFonts w:ascii="Book Antiqua" w:hAnsi="Book Antiqua" w:cs="Arial"/>
                <w:lang w:eastAsia="ar-SA"/>
              </w:rPr>
              <w:t>toricità: esperienze già prodotte / velocemente producibili</w:t>
            </w:r>
          </w:p>
        </w:tc>
        <w:tc>
          <w:tcPr>
            <w:tcW w:w="1541" w:type="dxa"/>
          </w:tcPr>
          <w:p w14:paraId="5BDCD7DA" w14:textId="223434D7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15</w:t>
            </w:r>
          </w:p>
        </w:tc>
      </w:tr>
      <w:tr w:rsidR="00E55680" w:rsidRPr="004158C1" w14:paraId="284E2A49" w14:textId="77777777" w:rsidTr="00EB609A">
        <w:tc>
          <w:tcPr>
            <w:tcW w:w="8359" w:type="dxa"/>
          </w:tcPr>
          <w:p w14:paraId="51B45C96" w14:textId="519A67C7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coinvolgimento di altre aziende locali</w:t>
            </w:r>
            <w:r w:rsidR="009230F4" w:rsidRPr="004158C1">
              <w:rPr>
                <w:rFonts w:ascii="Book Antiqua" w:hAnsi="Book Antiqua" w:cs="Arial"/>
                <w:lang w:eastAsia="ar-SA"/>
              </w:rPr>
              <w:t xml:space="preserve"> / partenariato</w:t>
            </w:r>
          </w:p>
        </w:tc>
        <w:tc>
          <w:tcPr>
            <w:tcW w:w="1541" w:type="dxa"/>
          </w:tcPr>
          <w:p w14:paraId="0F50C2CF" w14:textId="5A2B4108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15</w:t>
            </w:r>
          </w:p>
        </w:tc>
      </w:tr>
      <w:tr w:rsidR="00E55680" w:rsidRPr="004158C1" w14:paraId="267F4A45" w14:textId="77777777" w:rsidTr="00EB609A">
        <w:tc>
          <w:tcPr>
            <w:tcW w:w="8359" w:type="dxa"/>
          </w:tcPr>
          <w:p w14:paraId="59B8F701" w14:textId="77EF9BE4" w:rsidR="00EB609A" w:rsidRPr="004158C1" w:rsidRDefault="00EB609A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capacità di sorprendere</w:t>
            </w:r>
          </w:p>
        </w:tc>
        <w:tc>
          <w:tcPr>
            <w:tcW w:w="1541" w:type="dxa"/>
          </w:tcPr>
          <w:p w14:paraId="27E8BBF4" w14:textId="49B63BD9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10</w:t>
            </w:r>
          </w:p>
        </w:tc>
      </w:tr>
      <w:tr w:rsidR="00E55680" w:rsidRPr="004158C1" w14:paraId="7B6F79FD" w14:textId="77777777" w:rsidTr="00EB609A">
        <w:tc>
          <w:tcPr>
            <w:tcW w:w="8359" w:type="dxa"/>
          </w:tcPr>
          <w:p w14:paraId="7C510F9B" w14:textId="284CB007" w:rsidR="00EB609A" w:rsidRPr="004158C1" w:rsidRDefault="00405B42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v</w:t>
            </w:r>
            <w:r w:rsidR="00EB609A" w:rsidRPr="004158C1">
              <w:rPr>
                <w:rFonts w:ascii="Book Antiqua" w:hAnsi="Book Antiqua" w:cs="Arial"/>
                <w:lang w:eastAsia="ar-SA"/>
              </w:rPr>
              <w:t xml:space="preserve">alorizzazione </w:t>
            </w:r>
            <w:r w:rsidR="00EC3924" w:rsidRPr="004158C1">
              <w:rPr>
                <w:rFonts w:ascii="Book Antiqua" w:hAnsi="Book Antiqua" w:cs="Arial"/>
                <w:lang w:eastAsia="ar-SA"/>
              </w:rPr>
              <w:t>delle</w:t>
            </w:r>
            <w:r w:rsidR="00EB609A" w:rsidRPr="004158C1">
              <w:rPr>
                <w:rFonts w:ascii="Book Antiqua" w:hAnsi="Book Antiqua" w:cs="Arial"/>
                <w:lang w:eastAsia="ar-SA"/>
              </w:rPr>
              <w:t xml:space="preserve"> caratteristiche dell’area </w:t>
            </w:r>
            <w:r w:rsidRPr="004158C1">
              <w:rPr>
                <w:rFonts w:ascii="Book Antiqua" w:hAnsi="Book Antiqua" w:cs="Arial"/>
                <w:lang w:eastAsia="ar-SA"/>
              </w:rPr>
              <w:t xml:space="preserve">GAL ovvero la capacità di generare consapevolezza su cosa sia il territorio </w:t>
            </w:r>
          </w:p>
        </w:tc>
        <w:tc>
          <w:tcPr>
            <w:tcW w:w="1541" w:type="dxa"/>
          </w:tcPr>
          <w:p w14:paraId="4CD0A5A5" w14:textId="17DFE40C" w:rsidR="00EB609A" w:rsidRPr="004158C1" w:rsidRDefault="00405B42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2</w:t>
            </w:r>
            <w:r w:rsidR="009230F4" w:rsidRPr="004158C1">
              <w:rPr>
                <w:rFonts w:ascii="Book Antiqua" w:hAnsi="Book Antiqua" w:cs="Arial"/>
                <w:lang w:eastAsia="ar-SA"/>
              </w:rPr>
              <w:t>0</w:t>
            </w:r>
          </w:p>
        </w:tc>
      </w:tr>
      <w:tr w:rsidR="00E55680" w:rsidRPr="004158C1" w14:paraId="5507B620" w14:textId="77777777" w:rsidTr="00EB609A">
        <w:tc>
          <w:tcPr>
            <w:tcW w:w="8359" w:type="dxa"/>
          </w:tcPr>
          <w:p w14:paraId="7EA7D0F3" w14:textId="3C9FA7F5" w:rsidR="00EB609A" w:rsidRPr="004158C1" w:rsidRDefault="00405B42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t</w:t>
            </w:r>
            <w:r w:rsidR="00EB609A" w:rsidRPr="004158C1">
              <w:rPr>
                <w:rFonts w:ascii="Book Antiqua" w:hAnsi="Book Antiqua" w:cs="Arial"/>
                <w:lang w:eastAsia="ar-SA"/>
              </w:rPr>
              <w:t>esti, foto e video</w:t>
            </w:r>
            <w:r w:rsidR="009230F4" w:rsidRPr="004158C1">
              <w:rPr>
                <w:rFonts w:ascii="Book Antiqua" w:hAnsi="Book Antiqua" w:cs="Arial"/>
                <w:lang w:eastAsia="ar-SA"/>
              </w:rPr>
              <w:t xml:space="preserve"> professionali</w:t>
            </w:r>
          </w:p>
        </w:tc>
        <w:tc>
          <w:tcPr>
            <w:tcW w:w="1541" w:type="dxa"/>
          </w:tcPr>
          <w:p w14:paraId="0707E5CE" w14:textId="3740D1F5" w:rsidR="00EB609A" w:rsidRPr="004158C1" w:rsidRDefault="009230F4" w:rsidP="00835923">
            <w:pPr>
              <w:widowControl w:val="0"/>
              <w:autoSpaceDE w:val="0"/>
              <w:ind w:right="-93"/>
              <w:rPr>
                <w:rFonts w:ascii="Book Antiqua" w:hAnsi="Book Antiqua" w:cs="Arial"/>
                <w:lang w:eastAsia="ar-SA"/>
              </w:rPr>
            </w:pPr>
            <w:r w:rsidRPr="004158C1">
              <w:rPr>
                <w:rFonts w:ascii="Book Antiqua" w:hAnsi="Book Antiqua" w:cs="Arial"/>
                <w:lang w:eastAsia="ar-SA"/>
              </w:rPr>
              <w:t>10</w:t>
            </w:r>
          </w:p>
        </w:tc>
      </w:tr>
    </w:tbl>
    <w:p w14:paraId="6B3834B7" w14:textId="77777777" w:rsidR="00EB609A" w:rsidRPr="004158C1" w:rsidRDefault="00EB609A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4B3CC9C6" w14:textId="15B759EE" w:rsidR="009D07B9" w:rsidRPr="004158C1" w:rsidRDefault="009C2994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br/>
      </w:r>
      <w:r w:rsidRPr="004158C1">
        <w:rPr>
          <w:rFonts w:ascii="Book Antiqua" w:hAnsi="Book Antiqua" w:cs="Arial"/>
          <w:b/>
          <w:bCs/>
          <w:lang w:eastAsia="ar-SA"/>
        </w:rPr>
        <w:t>CHI SELEZIONERÀ CONCRETAMENTE LE ESPERIENZE</w:t>
      </w:r>
    </w:p>
    <w:p w14:paraId="7FF43E0C" w14:textId="57FD4320" w:rsidR="009C2994" w:rsidRPr="004158C1" w:rsidRDefault="009C2994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2EDCDB3D" w14:textId="77777777" w:rsidR="00B33B38" w:rsidRPr="004158C1" w:rsidRDefault="009C2994" w:rsidP="00835923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Una commissione nominata dal GAL e da </w:t>
      </w:r>
      <w:proofErr w:type="spellStart"/>
      <w:r w:rsidRPr="004158C1">
        <w:rPr>
          <w:rFonts w:ascii="Book Antiqua" w:hAnsi="Book Antiqua" w:cs="Arial"/>
          <w:lang w:eastAsia="ar-SA"/>
        </w:rPr>
        <w:t>PromoTurismoFvg</w:t>
      </w:r>
      <w:proofErr w:type="spellEnd"/>
      <w:r w:rsidRPr="004158C1">
        <w:rPr>
          <w:rFonts w:ascii="Book Antiqua" w:hAnsi="Book Antiqua" w:cs="Arial"/>
          <w:lang w:eastAsia="ar-SA"/>
        </w:rPr>
        <w:t xml:space="preserve"> analizzerà le proposte pervenute e assegnerà un punteggio a ognuna di esse (secondo i Criteri di selezione delineati sopra). Ne verrà fuori una graduatoria delle esperienze ritenute più significative.</w:t>
      </w:r>
      <w:r w:rsidR="00B33B38" w:rsidRPr="004158C1">
        <w:rPr>
          <w:rFonts w:ascii="Book Antiqua" w:hAnsi="Book Antiqua" w:cs="Arial"/>
          <w:lang w:eastAsia="ar-SA"/>
        </w:rPr>
        <w:t xml:space="preserve"> </w:t>
      </w:r>
    </w:p>
    <w:p w14:paraId="2D184436" w14:textId="63FA8B45" w:rsidR="00AB65F7" w:rsidRPr="004158C1" w:rsidRDefault="00B33B38" w:rsidP="00AB65F7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Book Antiqua" w:hAnsi="Book Antiqua" w:cs="Arial"/>
          <w:lang w:eastAsia="ar-SA"/>
        </w:rPr>
        <w:t xml:space="preserve">Solo le migliori esperienze potranno essere aiutate, viste le ristrettezze del budget e del personale a disposizione. </w:t>
      </w:r>
      <w:r w:rsidR="009C2994" w:rsidRPr="004158C1">
        <w:rPr>
          <w:rFonts w:ascii="Book Antiqua" w:hAnsi="Book Antiqua" w:cs="Arial"/>
          <w:lang w:eastAsia="ar-SA"/>
        </w:rPr>
        <w:t xml:space="preserve">Potrebbero essere fatte alcune graduatorie a parte, “speciali”, in funzione di budget specifici di promozione in possesso del GAL o di </w:t>
      </w:r>
      <w:proofErr w:type="spellStart"/>
      <w:r w:rsidR="009C2994" w:rsidRPr="004158C1">
        <w:rPr>
          <w:rFonts w:ascii="Book Antiqua" w:hAnsi="Book Antiqua" w:cs="Arial"/>
          <w:lang w:eastAsia="ar-SA"/>
        </w:rPr>
        <w:t>PromoTurismoFvg</w:t>
      </w:r>
      <w:proofErr w:type="spellEnd"/>
      <w:r w:rsidR="009C2994" w:rsidRPr="004158C1">
        <w:rPr>
          <w:rFonts w:ascii="Book Antiqua" w:hAnsi="Book Antiqua" w:cs="Arial"/>
          <w:lang w:eastAsia="ar-SA"/>
        </w:rPr>
        <w:t xml:space="preserve"> (come ad esempio per la promozione dell’enoturismo).</w:t>
      </w:r>
    </w:p>
    <w:p w14:paraId="0C534B80" w14:textId="7284150F" w:rsidR="00AD7BEC" w:rsidRPr="004158C1" w:rsidRDefault="00AD7BEC" w:rsidP="00AB65F7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</w:p>
    <w:p w14:paraId="631DD6FB" w14:textId="5FDA6788" w:rsidR="003075B0" w:rsidRPr="00AD7BEC" w:rsidRDefault="00AD7BEC" w:rsidP="00AD7BEC">
      <w:pPr>
        <w:widowControl w:val="0"/>
        <w:autoSpaceDE w:val="0"/>
        <w:ind w:right="-93"/>
        <w:rPr>
          <w:rFonts w:ascii="Book Antiqua" w:hAnsi="Book Antiqua" w:cs="Arial"/>
          <w:lang w:eastAsia="ar-SA"/>
        </w:rPr>
      </w:pPr>
      <w:r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t>5. per informazioni e dubbi</w:t>
      </w:r>
      <w:r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br/>
      </w:r>
      <w:r w:rsidRPr="004158C1">
        <w:rPr>
          <w:rFonts w:ascii="Trebuchet MS" w:hAnsi="Trebuchet MS" w:cs="Arial"/>
          <w:b/>
          <w:bCs/>
          <w:sz w:val="32"/>
          <w:szCs w:val="32"/>
          <w:lang w:eastAsia="ar-SA"/>
        </w:rPr>
        <w:br/>
      </w:r>
      <w:r w:rsidRPr="004158C1">
        <w:rPr>
          <w:rFonts w:ascii="Book Antiqua" w:hAnsi="Book Antiqua" w:cs="Arial"/>
          <w:lang w:eastAsia="ar-SA"/>
        </w:rPr>
        <w:t xml:space="preserve">Scrivete a Enrico Maria Milič del GAL, </w:t>
      </w:r>
      <w:r w:rsidR="00B33B38" w:rsidRPr="004158C1">
        <w:rPr>
          <w:rFonts w:ascii="Book Antiqua" w:hAnsi="Book Antiqua" w:cs="Arial"/>
          <w:lang w:eastAsia="ar-SA"/>
        </w:rPr>
        <w:t>trieste.green</w:t>
      </w:r>
      <w:r w:rsidRPr="004158C1">
        <w:rPr>
          <w:rFonts w:ascii="Book Antiqua" w:hAnsi="Book Antiqua" w:cs="Arial"/>
          <w:lang w:eastAsia="ar-SA"/>
        </w:rPr>
        <w:t>@galcarso.eu. Vi risponderà entro 3 giorni lavorativi.</w:t>
      </w:r>
      <w:r w:rsidR="003075B0">
        <w:rPr>
          <w:rFonts w:ascii="Trebuchet MS" w:hAnsi="Trebuchet MS" w:cs="Arial"/>
          <w:b/>
          <w:bCs/>
          <w:sz w:val="32"/>
          <w:szCs w:val="32"/>
          <w:lang w:eastAsia="ar-SA"/>
        </w:rPr>
        <w:br w:type="page"/>
      </w:r>
    </w:p>
    <w:p w14:paraId="6B4B07FF" w14:textId="64BDDEEB" w:rsidR="003075B0" w:rsidRDefault="003075B0" w:rsidP="00A74DB1">
      <w:pPr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lastRenderedPageBreak/>
        <w:t>ALLEGATO A: IL POSIZIONAMENTO DEL TERRITORIO</w:t>
      </w:r>
    </w:p>
    <w:p w14:paraId="6CDA4095" w14:textId="77777777" w:rsidR="003075B0" w:rsidRDefault="003075B0" w:rsidP="00A74DB1">
      <w:pPr>
        <w:rPr>
          <w:rFonts w:ascii="Trebuchet MS" w:hAnsi="Trebuchet MS" w:cs="Arial"/>
          <w:b/>
          <w:bCs/>
          <w:sz w:val="32"/>
          <w:szCs w:val="32"/>
          <w:lang w:eastAsia="ar-SA"/>
        </w:rPr>
      </w:pPr>
    </w:p>
    <w:p w14:paraId="79AB896B" w14:textId="62CCB4D8" w:rsidR="00005B79" w:rsidRDefault="00A74DB1" w:rsidP="00A74DB1">
      <w:pPr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t>i valori</w:t>
      </w:r>
      <w:r w:rsidR="003075B0">
        <w:rPr>
          <w:rFonts w:ascii="Trebuchet MS" w:hAnsi="Trebuchet MS" w:cs="Arial"/>
          <w:b/>
          <w:bCs/>
          <w:sz w:val="32"/>
          <w:szCs w:val="32"/>
          <w:lang w:eastAsia="ar-SA"/>
        </w:rPr>
        <w:t xml:space="preserve"> tramite i quali esprimere il territorio</w:t>
      </w:r>
    </w:p>
    <w:p w14:paraId="44C3D4E4" w14:textId="77777777" w:rsidR="00005B79" w:rsidRPr="001672FA" w:rsidRDefault="00005B79" w:rsidP="00005B79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27CB14F5" w14:textId="60E02808" w:rsidR="00CE5ADE" w:rsidRDefault="00CE5ADE" w:rsidP="00A74DB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  <w:r w:rsidRPr="00A74DB1">
        <w:rPr>
          <w:rFonts w:ascii="Book Antiqua" w:hAnsi="Book Antiqua" w:cs="Arial"/>
          <w:sz w:val="22"/>
          <w:szCs w:val="22"/>
          <w:lang w:eastAsia="ar-SA"/>
        </w:rPr>
        <w:t>In questi anni, il GAL ha condotto una serie di indagini qualitative e quantitative su quali siano i motivi profondi (suggestioni, estetiche, valori) capaci di attrarre i consumatori verso il nostro territorio e su quali siano i target prioritari del nostro sistema territoriale. Queste analisi sono state condotte tra le imprese locali del turismo e dell’agricoltura, tra i turisti e i consumatori di prodotti nostrani, nella poesia e nella letteratura relativa al nostro territorio rurale, negli sforzi delle istituzioni di questi anni utili allo sviluppo e alla promozione. Riassumiamo quanto abbiamo compreso da queste diverse analisi.</w:t>
      </w:r>
    </w:p>
    <w:p w14:paraId="126C9460" w14:textId="77777777" w:rsidR="00B87048" w:rsidRPr="00A74DB1" w:rsidRDefault="00B87048" w:rsidP="00A74DB1">
      <w:pPr>
        <w:widowControl w:val="0"/>
        <w:autoSpaceDE w:val="0"/>
        <w:ind w:right="-93"/>
        <w:rPr>
          <w:rFonts w:ascii="Book Antiqua" w:hAnsi="Book Antiqua" w:cs="Arial"/>
          <w:sz w:val="22"/>
          <w:szCs w:val="22"/>
          <w:lang w:eastAsia="ar-SA"/>
        </w:rPr>
      </w:pPr>
    </w:p>
    <w:p w14:paraId="34EFC496" w14:textId="77777777" w:rsidR="00E45CAE" w:rsidRPr="00A74DB1" w:rsidRDefault="00E45CAE" w:rsidP="00CE5ADE">
      <w:pPr>
        <w:rPr>
          <w:rFonts w:ascii="Book Antiqua" w:hAnsi="Book Antiqua"/>
          <w:sz w:val="22"/>
          <w:szCs w:val="22"/>
        </w:rPr>
      </w:pPr>
    </w:p>
    <w:p w14:paraId="6D557034" w14:textId="50373291" w:rsidR="007F1CE1" w:rsidRDefault="00A74DB1" w:rsidP="007F1CE1">
      <w:pPr>
        <w:pStyle w:val="Paragrafoelenco"/>
        <w:numPr>
          <w:ilvl w:val="0"/>
          <w:numId w:val="4"/>
        </w:numPr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>Valore 1:</w:t>
      </w:r>
      <w:r>
        <w:rPr>
          <w:rFonts w:ascii="Book Antiqua" w:hAnsi="Book Antiqua"/>
          <w:b/>
          <w:bCs/>
          <w:sz w:val="22"/>
          <w:szCs w:val="22"/>
        </w:rPr>
        <w:br/>
      </w:r>
      <w:r w:rsidRPr="00A74DB1">
        <w:rPr>
          <w:rFonts w:ascii="Book Antiqua" w:hAnsi="Book Antiqua"/>
          <w:b/>
          <w:bCs/>
          <w:sz w:val="22"/>
          <w:szCs w:val="22"/>
        </w:rPr>
        <w:t>PIETRA INDOMABILE</w:t>
      </w:r>
    </w:p>
    <w:p w14:paraId="709BD7D7" w14:textId="758F565D" w:rsidR="00B87048" w:rsidRPr="00A74DB1" w:rsidRDefault="00B87048" w:rsidP="00A6151E">
      <w:pPr>
        <w:pStyle w:val="Paragrafoelenco"/>
        <w:rPr>
          <w:rFonts w:ascii="Book Antiqua" w:hAnsi="Book Antiqua"/>
          <w:b/>
          <w:bCs/>
          <w:sz w:val="22"/>
          <w:szCs w:val="22"/>
        </w:rPr>
      </w:pPr>
    </w:p>
    <w:p w14:paraId="01BE6033" w14:textId="77777777" w:rsidR="00D22240" w:rsidRPr="00A74DB1" w:rsidRDefault="00A74DB1" w:rsidP="00D22240">
      <w:pPr>
        <w:rPr>
          <w:rFonts w:ascii="Book Antiqua" w:hAnsi="Book Antiqua"/>
          <w:b/>
          <w:bCs/>
          <w:sz w:val="22"/>
          <w:szCs w:val="22"/>
        </w:rPr>
      </w:pPr>
      <w:r w:rsidRPr="00A74DB1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75774F0" wp14:editId="312DEBA9">
            <wp:simplePos x="0" y="0"/>
            <wp:positionH relativeFrom="column">
              <wp:posOffset>-27305</wp:posOffset>
            </wp:positionH>
            <wp:positionV relativeFrom="paragraph">
              <wp:posOffset>111125</wp:posOffset>
            </wp:positionV>
            <wp:extent cx="3265200" cy="2174400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D27D1" w14:textId="77777777" w:rsidR="00B8034C" w:rsidRPr="00A74DB1" w:rsidRDefault="003062D5" w:rsidP="00A74DB1">
      <w:pPr>
        <w:jc w:val="center"/>
        <w:rPr>
          <w:sz w:val="22"/>
          <w:szCs w:val="22"/>
        </w:rPr>
      </w:pPr>
      <w:r w:rsidRPr="00A74DB1">
        <w:rPr>
          <w:sz w:val="22"/>
          <w:szCs w:val="22"/>
        </w:rPr>
        <w:fldChar w:fldCharType="begin"/>
      </w:r>
      <w:r w:rsidRPr="00A74DB1">
        <w:rPr>
          <w:sz w:val="22"/>
          <w:szCs w:val="22"/>
        </w:rPr>
        <w:instrText xml:space="preserve"> INCLUDEPICTURE "https://trieste.green/wp-content/uploads/2020/08/campi-solcati_trieste-green-600x400.jpg" \* MERGEFORMATINET </w:instrText>
      </w:r>
      <w:r w:rsidRPr="00A74DB1">
        <w:rPr>
          <w:sz w:val="22"/>
          <w:szCs w:val="22"/>
        </w:rPr>
        <w:fldChar w:fldCharType="end"/>
      </w:r>
      <w:r w:rsidR="00B8034C" w:rsidRPr="00A74DB1">
        <w:rPr>
          <w:rFonts w:ascii="Book Antiqua" w:hAnsi="Book Antiqua"/>
          <w:sz w:val="22"/>
          <w:szCs w:val="22"/>
        </w:rPr>
        <w:t>Scriveva nel 1912 il triestino Scipio Slataper:</w:t>
      </w:r>
    </w:p>
    <w:p w14:paraId="7F6D6BF8" w14:textId="77777777" w:rsidR="00B8034C" w:rsidRPr="00A74DB1" w:rsidRDefault="00B8034C" w:rsidP="007A1025">
      <w:pPr>
        <w:ind w:left="567"/>
        <w:rPr>
          <w:rFonts w:ascii="Book Antiqua" w:hAnsi="Book Antiqua"/>
          <w:i/>
          <w:iCs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«</w:t>
      </w:r>
      <w:r w:rsidRPr="00A74DB1">
        <w:rPr>
          <w:rFonts w:ascii="Book Antiqua" w:hAnsi="Book Antiqua"/>
          <w:i/>
          <w:iCs/>
          <w:sz w:val="22"/>
          <w:szCs w:val="22"/>
        </w:rPr>
        <w:t xml:space="preserve">Il mio Carso è duro e buono. </w:t>
      </w:r>
    </w:p>
    <w:p w14:paraId="23D4015B" w14:textId="77777777" w:rsidR="00B8034C" w:rsidRPr="00A74DB1" w:rsidRDefault="00B8034C" w:rsidP="007A1025">
      <w:pPr>
        <w:ind w:left="567"/>
        <w:rPr>
          <w:rFonts w:ascii="Book Antiqua" w:hAnsi="Book Antiqua"/>
          <w:i/>
          <w:iCs/>
          <w:sz w:val="22"/>
          <w:szCs w:val="22"/>
        </w:rPr>
      </w:pPr>
      <w:r w:rsidRPr="00A74DB1">
        <w:rPr>
          <w:rFonts w:ascii="Book Antiqua" w:hAnsi="Book Antiqua"/>
          <w:i/>
          <w:iCs/>
          <w:sz w:val="22"/>
          <w:szCs w:val="22"/>
        </w:rPr>
        <w:t>Ogni suo filo d’erba ha spaccato la roccia per spuntare, ogni</w:t>
      </w:r>
    </w:p>
    <w:p w14:paraId="1744C811" w14:textId="77777777" w:rsidR="00B8034C" w:rsidRPr="00A74DB1" w:rsidRDefault="00B8034C" w:rsidP="007A1025">
      <w:pPr>
        <w:ind w:left="567"/>
        <w:rPr>
          <w:rFonts w:ascii="Book Antiqua" w:hAnsi="Book Antiqua"/>
          <w:i/>
          <w:iCs/>
          <w:sz w:val="22"/>
          <w:szCs w:val="22"/>
        </w:rPr>
      </w:pPr>
      <w:r w:rsidRPr="00A74DB1">
        <w:rPr>
          <w:rFonts w:ascii="Book Antiqua" w:hAnsi="Book Antiqua"/>
          <w:i/>
          <w:iCs/>
          <w:sz w:val="22"/>
          <w:szCs w:val="22"/>
        </w:rPr>
        <w:t>suo fiore ha bevuto l’arsura per aprirsi.</w:t>
      </w:r>
    </w:p>
    <w:p w14:paraId="44BBFD02" w14:textId="77777777" w:rsidR="00B8034C" w:rsidRPr="00A74DB1" w:rsidRDefault="00B8034C" w:rsidP="007A1025">
      <w:pPr>
        <w:ind w:left="567"/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i/>
          <w:iCs/>
          <w:sz w:val="22"/>
          <w:szCs w:val="22"/>
        </w:rPr>
        <w:t>Per questo il suo latte è sano e il suo miele odoroso..</w:t>
      </w:r>
      <w:r w:rsidRPr="00A74DB1">
        <w:rPr>
          <w:rFonts w:ascii="Book Antiqua" w:hAnsi="Book Antiqua"/>
          <w:sz w:val="22"/>
          <w:szCs w:val="22"/>
        </w:rPr>
        <w:t>.».</w:t>
      </w:r>
    </w:p>
    <w:p w14:paraId="7AE5FE7B" w14:textId="24646684" w:rsidR="00D22240" w:rsidRDefault="00B8034C" w:rsidP="00D22240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Il Carso ha donato agli umani tante suggestioni relative al suo mitico paesaggio di pietra, di diverso tenore, nel corso dei secoli. Ci sono quelle dei </w:t>
      </w:r>
      <w:r w:rsidR="008C39D8" w:rsidRPr="00A74DB1">
        <w:rPr>
          <w:rFonts w:ascii="Book Antiqua" w:hAnsi="Book Antiqua"/>
          <w:sz w:val="22"/>
          <w:szCs w:val="22"/>
        </w:rPr>
        <w:t xml:space="preserve">poeti come Slataper, quelle dei </w:t>
      </w:r>
      <w:r w:rsidRPr="00A74DB1">
        <w:rPr>
          <w:rFonts w:ascii="Book Antiqua" w:hAnsi="Book Antiqua"/>
          <w:sz w:val="22"/>
          <w:szCs w:val="22"/>
        </w:rPr>
        <w:t>vignaioli per cui i vini importanti del Carso non possono che essere espressione della pietra (vedi le bottiglie ‘</w:t>
      </w:r>
      <w:proofErr w:type="spellStart"/>
      <w:r w:rsidRPr="00A74DB1">
        <w:rPr>
          <w:rFonts w:ascii="Book Antiqua" w:hAnsi="Book Antiqua"/>
          <w:sz w:val="22"/>
          <w:szCs w:val="22"/>
        </w:rPr>
        <w:t>Kamen</w:t>
      </w:r>
      <w:proofErr w:type="spellEnd"/>
      <w:r w:rsidRPr="00A74DB1">
        <w:rPr>
          <w:rFonts w:ascii="Book Antiqua" w:hAnsi="Book Antiqua"/>
          <w:sz w:val="22"/>
          <w:szCs w:val="22"/>
        </w:rPr>
        <w:t xml:space="preserve">’ di </w:t>
      </w:r>
      <w:proofErr w:type="spellStart"/>
      <w:r w:rsidRPr="00A74DB1">
        <w:rPr>
          <w:rFonts w:ascii="Book Antiqua" w:hAnsi="Book Antiqua"/>
          <w:sz w:val="22"/>
          <w:szCs w:val="22"/>
        </w:rPr>
        <w:t>Zidarich</w:t>
      </w:r>
      <w:proofErr w:type="spellEnd"/>
      <w:r w:rsidR="008C39D8" w:rsidRPr="00A74DB1">
        <w:rPr>
          <w:rFonts w:ascii="Book Antiqua" w:hAnsi="Book Antiqua"/>
          <w:sz w:val="22"/>
          <w:szCs w:val="22"/>
        </w:rPr>
        <w:t xml:space="preserve">) e quelle delle istituzioni come la Regione Autonoma Friuli Venezia Giulia impegnata, con un ampio partenariato, a costituire nei prossimi anni il </w:t>
      </w:r>
      <w:proofErr w:type="spellStart"/>
      <w:r w:rsidR="008C39D8" w:rsidRPr="00A74DB1">
        <w:rPr>
          <w:rFonts w:ascii="Book Antiqua" w:hAnsi="Book Antiqua"/>
          <w:sz w:val="22"/>
          <w:szCs w:val="22"/>
        </w:rPr>
        <w:t>geoparco</w:t>
      </w:r>
      <w:proofErr w:type="spellEnd"/>
      <w:r w:rsidR="008C39D8" w:rsidRPr="00A74DB1">
        <w:rPr>
          <w:rFonts w:ascii="Book Antiqua" w:hAnsi="Book Antiqua"/>
          <w:sz w:val="22"/>
          <w:szCs w:val="22"/>
        </w:rPr>
        <w:t xml:space="preserve"> del Carso ovvero un sistema di valorizzazione della specificità geologica locale.</w:t>
      </w:r>
    </w:p>
    <w:p w14:paraId="15F49FA0" w14:textId="77777777" w:rsidR="00B87048" w:rsidRPr="00B87048" w:rsidRDefault="00B87048" w:rsidP="00B87048">
      <w:pPr>
        <w:rPr>
          <w:rFonts w:ascii="Book Antiqua" w:hAnsi="Book Antiqua" w:cs="Mangal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>LUOGHI SIMBOLO</w:t>
      </w:r>
      <w:r w:rsidRPr="00A6151E">
        <w:rPr>
          <w:rFonts w:ascii="Book Antiqua" w:hAnsi="Book Antiqua"/>
          <w:sz w:val="22"/>
          <w:szCs w:val="22"/>
        </w:rPr>
        <w:t xml:space="preserve">: </w:t>
      </w:r>
      <w:r w:rsidRPr="00A6151E">
        <w:rPr>
          <w:rFonts w:ascii="Book Antiqua" w:hAnsi="Book Antiqua" w:cs="Mangal"/>
          <w:sz w:val="22"/>
          <w:szCs w:val="22"/>
        </w:rPr>
        <w:t xml:space="preserve">Castello di Duino e Sentiero Rilke; Grotta gigante; Cantine in pietra di </w:t>
      </w:r>
      <w:proofErr w:type="spellStart"/>
      <w:r w:rsidRPr="00A6151E">
        <w:rPr>
          <w:rFonts w:ascii="Book Antiqua" w:hAnsi="Book Antiqua" w:cs="Mangal"/>
          <w:sz w:val="22"/>
          <w:szCs w:val="22"/>
        </w:rPr>
        <w:t>Škerk</w:t>
      </w:r>
      <w:proofErr w:type="spellEnd"/>
      <w:r w:rsidRPr="00A6151E">
        <w:rPr>
          <w:rFonts w:ascii="Book Antiqua" w:hAnsi="Book Antiqua" w:cs="Mangal"/>
          <w:sz w:val="22"/>
          <w:szCs w:val="22"/>
        </w:rPr>
        <w:t xml:space="preserve">, </w:t>
      </w:r>
      <w:proofErr w:type="spellStart"/>
      <w:r w:rsidRPr="00A6151E">
        <w:rPr>
          <w:rFonts w:ascii="Book Antiqua" w:hAnsi="Book Antiqua" w:cs="Mangal"/>
          <w:sz w:val="22"/>
          <w:szCs w:val="22"/>
        </w:rPr>
        <w:t>Zidarich</w:t>
      </w:r>
      <w:proofErr w:type="spellEnd"/>
      <w:r w:rsidRPr="00A6151E">
        <w:rPr>
          <w:rFonts w:ascii="Book Antiqua" w:hAnsi="Book Antiqua" w:cs="Mangal"/>
          <w:sz w:val="22"/>
          <w:szCs w:val="22"/>
        </w:rPr>
        <w:t xml:space="preserve"> o </w:t>
      </w:r>
      <w:proofErr w:type="spellStart"/>
      <w:r w:rsidRPr="00A6151E">
        <w:rPr>
          <w:rFonts w:ascii="Book Antiqua" w:hAnsi="Book Antiqua" w:cs="Mangal"/>
          <w:sz w:val="22"/>
          <w:szCs w:val="22"/>
        </w:rPr>
        <w:t>Kante</w:t>
      </w:r>
      <w:proofErr w:type="spellEnd"/>
      <w:r w:rsidRPr="00A6151E">
        <w:rPr>
          <w:rFonts w:ascii="Book Antiqua" w:hAnsi="Book Antiqua" w:cs="Mangal"/>
          <w:sz w:val="22"/>
          <w:szCs w:val="22"/>
        </w:rPr>
        <w:t xml:space="preserve">; il sito paleontologico; Rocca di </w:t>
      </w:r>
      <w:proofErr w:type="gramStart"/>
      <w:r w:rsidRPr="00A6151E">
        <w:rPr>
          <w:rFonts w:ascii="Book Antiqua" w:hAnsi="Book Antiqua" w:cs="Mangal"/>
          <w:sz w:val="22"/>
          <w:szCs w:val="22"/>
        </w:rPr>
        <w:t>Monrupino;  Riserva</w:t>
      </w:r>
      <w:proofErr w:type="gramEnd"/>
      <w:r w:rsidRPr="00A6151E">
        <w:rPr>
          <w:rFonts w:ascii="Book Antiqua" w:hAnsi="Book Antiqua" w:cs="Mangal"/>
          <w:sz w:val="22"/>
          <w:szCs w:val="22"/>
        </w:rPr>
        <w:t xml:space="preserve"> Naturale della Val </w:t>
      </w:r>
      <w:proofErr w:type="spellStart"/>
      <w:r w:rsidRPr="00A6151E">
        <w:rPr>
          <w:rFonts w:ascii="Book Antiqua" w:hAnsi="Book Antiqua" w:cs="Mangal"/>
          <w:sz w:val="22"/>
          <w:szCs w:val="22"/>
        </w:rPr>
        <w:t>Rosandra</w:t>
      </w:r>
      <w:proofErr w:type="spellEnd"/>
      <w:r w:rsidRPr="00A6151E">
        <w:rPr>
          <w:rFonts w:ascii="Book Antiqua" w:hAnsi="Book Antiqua" w:cs="Mangal"/>
          <w:sz w:val="22"/>
          <w:szCs w:val="22"/>
        </w:rPr>
        <w:t xml:space="preserve">; Grotta Torri di Slivia; i </w:t>
      </w:r>
      <w:proofErr w:type="spellStart"/>
      <w:r w:rsidRPr="00A6151E">
        <w:rPr>
          <w:rFonts w:ascii="Book Antiqua" w:hAnsi="Book Antiqua" w:cs="Mangal"/>
          <w:sz w:val="22"/>
          <w:szCs w:val="22"/>
        </w:rPr>
        <w:t>karren</w:t>
      </w:r>
      <w:proofErr w:type="spellEnd"/>
      <w:r w:rsidRPr="00A6151E">
        <w:rPr>
          <w:rFonts w:ascii="Book Antiqua" w:hAnsi="Book Antiqua" w:cs="Mangal"/>
          <w:sz w:val="22"/>
          <w:szCs w:val="22"/>
        </w:rPr>
        <w:t xml:space="preserve">  di Borgo Grotta Gigante</w:t>
      </w:r>
    </w:p>
    <w:p w14:paraId="3ABD9472" w14:textId="77777777" w:rsidR="00B87048" w:rsidRPr="00A74DB1" w:rsidRDefault="00B87048" w:rsidP="00D22240">
      <w:pPr>
        <w:rPr>
          <w:rFonts w:ascii="Book Antiqua" w:hAnsi="Book Antiqua"/>
          <w:sz w:val="22"/>
          <w:szCs w:val="22"/>
        </w:rPr>
      </w:pPr>
    </w:p>
    <w:p w14:paraId="64609CD5" w14:textId="47F487EE" w:rsidR="00E45CAE" w:rsidRDefault="00E45CAE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0B0F8078" w14:textId="6CC02840" w:rsidR="00B87048" w:rsidRDefault="00B87048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22D502FB" w14:textId="7AA92C5D" w:rsidR="00B87048" w:rsidRDefault="00B87048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4717DEE0" w14:textId="79CE1136" w:rsidR="00B87048" w:rsidRDefault="00B87048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71773CA6" w14:textId="065EAC36" w:rsidR="00B87048" w:rsidRDefault="00B87048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7901497D" w14:textId="77777777" w:rsidR="00B87048" w:rsidRPr="00A74DB1" w:rsidRDefault="00B87048" w:rsidP="00D22240">
      <w:pPr>
        <w:rPr>
          <w:rFonts w:ascii="Book Antiqua" w:hAnsi="Book Antiqua"/>
          <w:b/>
          <w:bCs/>
          <w:sz w:val="22"/>
          <w:szCs w:val="22"/>
        </w:rPr>
      </w:pPr>
    </w:p>
    <w:p w14:paraId="696D83CC" w14:textId="77777777" w:rsidR="00CE5ADE" w:rsidRPr="00A74DB1" w:rsidRDefault="00A74DB1" w:rsidP="00CE5ADE">
      <w:pPr>
        <w:pStyle w:val="Paragrafoelenco"/>
        <w:numPr>
          <w:ilvl w:val="0"/>
          <w:numId w:val="4"/>
        </w:numPr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lastRenderedPageBreak/>
        <w:t>Valore 2:</w:t>
      </w:r>
      <w:r>
        <w:rPr>
          <w:rFonts w:ascii="Book Antiqua" w:hAnsi="Book Antiqua"/>
          <w:b/>
          <w:bCs/>
          <w:sz w:val="22"/>
          <w:szCs w:val="22"/>
        </w:rPr>
        <w:br/>
      </w:r>
      <w:r w:rsidRPr="00A74DB1">
        <w:rPr>
          <w:rFonts w:ascii="Book Antiqua" w:hAnsi="Book Antiqua"/>
          <w:b/>
          <w:bCs/>
          <w:sz w:val="22"/>
          <w:szCs w:val="22"/>
        </w:rPr>
        <w:t>«UNA COSA È SANTA: IL SEMPLICE E IL GENUINO» (SRE</w:t>
      </w:r>
      <w:r w:rsidRPr="00A74DB1">
        <w:rPr>
          <w:rFonts w:ascii="Book Antiqua" w:hAnsi="Book Antiqua"/>
          <w:b/>
          <w:bCs/>
          <w:sz w:val="22"/>
          <w:szCs w:val="22"/>
          <w:lang w:val="sl-SI"/>
        </w:rPr>
        <w:t>ČKO KOSOVEL)</w:t>
      </w:r>
    </w:p>
    <w:p w14:paraId="296622F2" w14:textId="77777777" w:rsidR="00D33854" w:rsidRPr="00A74DB1" w:rsidRDefault="00D33854" w:rsidP="005654DA">
      <w:pPr>
        <w:rPr>
          <w:rFonts w:ascii="Book Antiqua" w:hAnsi="Book Antiqua"/>
          <w:b/>
          <w:bCs/>
          <w:sz w:val="22"/>
          <w:szCs w:val="22"/>
        </w:rPr>
      </w:pPr>
    </w:p>
    <w:p w14:paraId="4E575EBA" w14:textId="77777777" w:rsidR="005951FC" w:rsidRPr="00A74DB1" w:rsidRDefault="00A74DB1" w:rsidP="005951FC">
      <w:pPr>
        <w:rPr>
          <w:sz w:val="22"/>
          <w:szCs w:val="22"/>
        </w:rPr>
      </w:pPr>
      <w:r w:rsidRPr="00A74DB1">
        <w:rPr>
          <w:rFonts w:ascii="Book Antiqua" w:hAnsi="Book Antiqua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B68F61" wp14:editId="7BA76609">
            <wp:simplePos x="0" y="0"/>
            <wp:positionH relativeFrom="column">
              <wp:posOffset>67310</wp:posOffset>
            </wp:positionH>
            <wp:positionV relativeFrom="paragraph">
              <wp:posOffset>27305</wp:posOffset>
            </wp:positionV>
            <wp:extent cx="3243600" cy="2138400"/>
            <wp:effectExtent l="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E3FC" w14:textId="77777777" w:rsidR="00D33854" w:rsidRPr="00A74DB1" w:rsidRDefault="00D33854" w:rsidP="005951FC">
      <w:pPr>
        <w:jc w:val="center"/>
        <w:rPr>
          <w:rFonts w:ascii="Book Antiqua" w:hAnsi="Book Antiqua"/>
          <w:b/>
          <w:bCs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XSpec="right" w:tblpY="1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</w:tblGrid>
      <w:tr w:rsidR="00A74DB1" w:rsidRPr="00A74DB1" w14:paraId="201DF2EC" w14:textId="77777777" w:rsidTr="00A74DB1">
        <w:trPr>
          <w:trHeight w:val="1560"/>
        </w:trPr>
        <w:tc>
          <w:tcPr>
            <w:tcW w:w="2338" w:type="dxa"/>
          </w:tcPr>
          <w:p w14:paraId="2A0BE8EE" w14:textId="77777777" w:rsidR="00A74DB1" w:rsidRPr="00A74DB1" w:rsidRDefault="00A74DB1" w:rsidP="00A74DB1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Eno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je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vroče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: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žeja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Pravice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in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Odrešitve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.</w:t>
            </w:r>
          </w:p>
          <w:p w14:paraId="25F3B6A6" w14:textId="77777777" w:rsidR="00A74DB1" w:rsidRPr="00A74DB1" w:rsidRDefault="00A74DB1" w:rsidP="00A74DB1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Eno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je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sveto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: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Preprosto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in </w:t>
            </w:r>
            <w:proofErr w:type="spellStart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Pristno</w:t>
            </w:r>
            <w:proofErr w:type="spellEnd"/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.</w:t>
            </w:r>
          </w:p>
          <w:p w14:paraId="11B2BD06" w14:textId="77777777" w:rsidR="00A74DB1" w:rsidRPr="00A74DB1" w:rsidRDefault="00A74DB1" w:rsidP="00A74DB1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</w:p>
        </w:tc>
        <w:tc>
          <w:tcPr>
            <w:tcW w:w="2338" w:type="dxa"/>
          </w:tcPr>
          <w:p w14:paraId="110A43EF" w14:textId="77777777" w:rsidR="00A74DB1" w:rsidRPr="00A74DB1" w:rsidRDefault="00A74DB1" w:rsidP="00A74DB1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Una cosa è bollente: la sete di giustizia e salvezza.</w:t>
            </w:r>
          </w:p>
          <w:p w14:paraId="51DCD681" w14:textId="77777777" w:rsidR="00A74DB1" w:rsidRPr="00A74DB1" w:rsidRDefault="00A74DB1" w:rsidP="00A74DB1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  <w:r w:rsidRPr="00A74DB1">
              <w:rPr>
                <w:rFonts w:ascii="Book Antiqua" w:hAnsi="Book Antiqua"/>
                <w:i/>
                <w:iCs/>
                <w:sz w:val="22"/>
                <w:szCs w:val="22"/>
              </w:rPr>
              <w:t>Una cosa è santa: il semplice e il genuino.</w:t>
            </w:r>
          </w:p>
        </w:tc>
      </w:tr>
    </w:tbl>
    <w:p w14:paraId="37FD1C54" w14:textId="77777777" w:rsidR="005654DA" w:rsidRPr="00A74DB1" w:rsidRDefault="005654DA" w:rsidP="005654DA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Nel 1926, il grande poeta del Carso scriveva, dentro la poesia ‘Ecce homo’:</w:t>
      </w:r>
      <w:r w:rsidRPr="00A74DB1">
        <w:rPr>
          <w:rFonts w:ascii="Book Antiqua" w:hAnsi="Book Antiqua"/>
          <w:sz w:val="22"/>
          <w:szCs w:val="22"/>
        </w:rPr>
        <w:br/>
      </w:r>
    </w:p>
    <w:p w14:paraId="04349F22" w14:textId="77777777" w:rsidR="003062D5" w:rsidRPr="00A74DB1" w:rsidRDefault="003062D5" w:rsidP="005654DA">
      <w:pPr>
        <w:rPr>
          <w:rFonts w:ascii="Book Antiqua" w:hAnsi="Book Antiqua"/>
          <w:sz w:val="22"/>
          <w:szCs w:val="22"/>
        </w:rPr>
      </w:pPr>
    </w:p>
    <w:p w14:paraId="71C97BF1" w14:textId="77777777" w:rsidR="00A74DB1" w:rsidRDefault="00A74DB1" w:rsidP="003062D5">
      <w:pPr>
        <w:rPr>
          <w:rFonts w:ascii="Book Antiqua" w:hAnsi="Book Antiqua"/>
          <w:sz w:val="22"/>
          <w:szCs w:val="22"/>
        </w:rPr>
      </w:pPr>
    </w:p>
    <w:p w14:paraId="59A4CD47" w14:textId="13C19FE3" w:rsidR="003062D5" w:rsidRDefault="00D33854" w:rsidP="003062D5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Ancora oggi, al Carso, alle sue genti, al suo paesaggio e ai suoi prodotti agricoli, i turisti riconoscono una dimensione ‘autentica’, non svenduta all’estetica imperante del commercio, senza compromessi. Del resto, diversi vignaioli nostrani producono secondo le tecniche dei loro nonni e si ritengono ‘agricoltori, artigiani e artisti’. L’approccio naturale e sostenibile nella produzione agricola è da noi la norma, in contrasto con le mega aziende agricole di altri territori. </w:t>
      </w:r>
    </w:p>
    <w:p w14:paraId="3541CEC2" w14:textId="6A84D5B4" w:rsidR="00B87048" w:rsidRDefault="00B87048" w:rsidP="00B87048">
      <w:pPr>
        <w:rPr>
          <w:rFonts w:ascii="Book Antiqua" w:hAnsi="Book Antiqua"/>
          <w:sz w:val="22"/>
          <w:szCs w:val="22"/>
        </w:rPr>
      </w:pPr>
      <w:r w:rsidRPr="00A6151E">
        <w:rPr>
          <w:rFonts w:ascii="Book Antiqua" w:hAnsi="Book Antiqua"/>
          <w:b/>
          <w:bCs/>
          <w:sz w:val="22"/>
          <w:szCs w:val="22"/>
        </w:rPr>
        <w:t>LUOGHI SIMBOLO:</w:t>
      </w:r>
      <w:r>
        <w:rPr>
          <w:rFonts w:ascii="Book Antiqua" w:hAnsi="Book Antiqua"/>
          <w:sz w:val="22"/>
          <w:szCs w:val="22"/>
        </w:rPr>
        <w:t xml:space="preserve"> </w:t>
      </w:r>
      <w:r w:rsidRPr="00B87048">
        <w:rPr>
          <w:rFonts w:ascii="Book Antiqua" w:hAnsi="Book Antiqua"/>
          <w:sz w:val="22"/>
          <w:szCs w:val="22"/>
        </w:rPr>
        <w:t>la zona Area MAB Unesco di Miramare; pascoli con animali e con landa carsica sull'</w:t>
      </w:r>
      <w:proofErr w:type="spellStart"/>
      <w:r w:rsidRPr="00B87048">
        <w:rPr>
          <w:rFonts w:ascii="Book Antiqua" w:hAnsi="Book Antiqua"/>
          <w:sz w:val="22"/>
          <w:szCs w:val="22"/>
        </w:rPr>
        <w:t>Hermada</w:t>
      </w:r>
      <w:proofErr w:type="spellEnd"/>
      <w:r w:rsidRPr="00B87048">
        <w:rPr>
          <w:rFonts w:ascii="Book Antiqua" w:hAnsi="Book Antiqua"/>
          <w:sz w:val="22"/>
          <w:szCs w:val="22"/>
        </w:rPr>
        <w:t xml:space="preserve">; </w:t>
      </w:r>
      <w:proofErr w:type="spellStart"/>
      <w:r w:rsidRPr="00B87048">
        <w:rPr>
          <w:rFonts w:ascii="Book Antiqua" w:hAnsi="Book Antiqua"/>
          <w:sz w:val="22"/>
          <w:szCs w:val="22"/>
        </w:rPr>
        <w:t>Osmize</w:t>
      </w:r>
      <w:proofErr w:type="spellEnd"/>
      <w:r w:rsidRPr="00B87048">
        <w:rPr>
          <w:rFonts w:ascii="Book Antiqua" w:hAnsi="Book Antiqua"/>
          <w:sz w:val="22"/>
          <w:szCs w:val="22"/>
        </w:rPr>
        <w:t xml:space="preserve"> e agriturismi; i bucolici colli sopra Muggia, a cavallo col confine; le foci del </w:t>
      </w:r>
      <w:proofErr w:type="gramStart"/>
      <w:r w:rsidRPr="00B87048">
        <w:rPr>
          <w:rFonts w:ascii="Book Antiqua" w:hAnsi="Book Antiqua"/>
          <w:sz w:val="22"/>
          <w:szCs w:val="22"/>
        </w:rPr>
        <w:t>Timavo;  la</w:t>
      </w:r>
      <w:proofErr w:type="gramEnd"/>
      <w:r w:rsidRPr="00B87048">
        <w:rPr>
          <w:rFonts w:ascii="Book Antiqua" w:hAnsi="Book Antiqua"/>
          <w:sz w:val="22"/>
          <w:szCs w:val="22"/>
        </w:rPr>
        <w:t xml:space="preserve"> valle di </w:t>
      </w:r>
      <w:proofErr w:type="spellStart"/>
      <w:r w:rsidRPr="00B87048">
        <w:rPr>
          <w:rFonts w:ascii="Book Antiqua" w:hAnsi="Book Antiqua"/>
          <w:sz w:val="22"/>
          <w:szCs w:val="22"/>
        </w:rPr>
        <w:t>Pis’cianzi</w:t>
      </w:r>
      <w:proofErr w:type="spellEnd"/>
      <w:r w:rsidRPr="00B87048">
        <w:rPr>
          <w:rFonts w:ascii="Book Antiqua" w:hAnsi="Book Antiqua"/>
          <w:sz w:val="22"/>
          <w:szCs w:val="22"/>
        </w:rPr>
        <w:t>; interni dell’antico frantoio a Dolina; l’antica cava romana di pietra carsica</w:t>
      </w:r>
    </w:p>
    <w:p w14:paraId="05074864" w14:textId="0370CA52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190E62CA" w14:textId="57F09F4C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451BFE20" w14:textId="5DF0F175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7F6BFB8D" w14:textId="6C9E5F8F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12C4DD39" w14:textId="25679951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12718874" w14:textId="288C7D52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30B06897" w14:textId="77777777" w:rsidR="00B87048" w:rsidRP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2263F908" w14:textId="77777777" w:rsidR="003062D5" w:rsidRPr="00A74DB1" w:rsidRDefault="003062D5" w:rsidP="003062D5">
      <w:pPr>
        <w:rPr>
          <w:rFonts w:ascii="Book Antiqua" w:hAnsi="Book Antiqua"/>
          <w:b/>
          <w:bCs/>
          <w:sz w:val="22"/>
          <w:szCs w:val="22"/>
        </w:rPr>
      </w:pPr>
    </w:p>
    <w:p w14:paraId="70557262" w14:textId="77777777" w:rsidR="00CE5ADE" w:rsidRPr="00A74DB1" w:rsidRDefault="00A74DB1" w:rsidP="00CE5ADE">
      <w:pPr>
        <w:pStyle w:val="Paragrafoelenco"/>
        <w:numPr>
          <w:ilvl w:val="0"/>
          <w:numId w:val="4"/>
        </w:numPr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>Valore 3</w:t>
      </w:r>
      <w:r>
        <w:rPr>
          <w:rFonts w:ascii="Book Antiqua" w:hAnsi="Book Antiqua"/>
          <w:b/>
          <w:bCs/>
          <w:sz w:val="22"/>
          <w:szCs w:val="22"/>
        </w:rPr>
        <w:br/>
      </w:r>
      <w:r w:rsidR="007F1CE1" w:rsidRPr="00A74DB1">
        <w:rPr>
          <w:rFonts w:ascii="Book Antiqua" w:hAnsi="Book Antiqua"/>
          <w:b/>
          <w:bCs/>
          <w:sz w:val="22"/>
          <w:szCs w:val="22"/>
        </w:rPr>
        <w:t>S</w:t>
      </w:r>
      <w:r w:rsidR="00CE5ADE" w:rsidRPr="00A74DB1">
        <w:rPr>
          <w:rFonts w:ascii="Book Antiqua" w:hAnsi="Book Antiqua"/>
          <w:b/>
          <w:bCs/>
          <w:sz w:val="22"/>
          <w:szCs w:val="22"/>
        </w:rPr>
        <w:t xml:space="preserve">elvatico </w:t>
      </w:r>
      <w:r w:rsidR="007F1CE1" w:rsidRPr="00A74DB1">
        <w:rPr>
          <w:rFonts w:ascii="Book Antiqua" w:hAnsi="Book Antiqua"/>
          <w:b/>
          <w:bCs/>
          <w:sz w:val="22"/>
          <w:szCs w:val="22"/>
        </w:rPr>
        <w:t xml:space="preserve">e sostenibile </w:t>
      </w:r>
    </w:p>
    <w:p w14:paraId="19120893" w14:textId="77777777" w:rsidR="005951FC" w:rsidRPr="00A74DB1" w:rsidRDefault="005951FC" w:rsidP="005951FC">
      <w:pPr>
        <w:rPr>
          <w:rFonts w:ascii="Book Antiqua" w:hAnsi="Book Antiqua"/>
          <w:b/>
          <w:bCs/>
          <w:sz w:val="22"/>
          <w:szCs w:val="22"/>
        </w:rPr>
      </w:pPr>
    </w:p>
    <w:p w14:paraId="63DFA353" w14:textId="77777777" w:rsidR="00E45CAE" w:rsidRPr="00A74DB1" w:rsidRDefault="00E45CAE" w:rsidP="00A74DB1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60025364" wp14:editId="5446015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2800" cy="2376000"/>
            <wp:effectExtent l="0" t="0" r="5715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9A2A3" w14:textId="77777777" w:rsidR="007A1025" w:rsidRPr="00A74DB1" w:rsidRDefault="007A1025" w:rsidP="00E45CAE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Hermann Bahr, giornalista austriaco, scrive all’inizio nel 1908:</w:t>
      </w:r>
    </w:p>
    <w:p w14:paraId="5C3107E0" w14:textId="77777777" w:rsidR="007A1025" w:rsidRPr="00A74DB1" w:rsidRDefault="007A1025" w:rsidP="007A1025">
      <w:pPr>
        <w:ind w:left="567"/>
        <w:rPr>
          <w:rFonts w:ascii="Book Antiqua" w:hAnsi="Book Antiqua"/>
          <w:i/>
          <w:iCs/>
          <w:sz w:val="22"/>
          <w:szCs w:val="22"/>
        </w:rPr>
      </w:pPr>
      <w:r w:rsidRPr="00A74DB1">
        <w:rPr>
          <w:rFonts w:ascii="Book Antiqua" w:hAnsi="Book Antiqua"/>
          <w:i/>
          <w:iCs/>
          <w:sz w:val="22"/>
          <w:szCs w:val="22"/>
        </w:rPr>
        <w:t>«Siamo accanto all’Obelisco. Sotto di noi la città, il porto con le navi e barche, i fumaioli che sbuffano e le vele rosse, gialle, brune, il mare azzurro […] Intorno a noi, invece, il Carso pietroso e grigio, il deserto. Siamo a trecentoquaranta metri d’altitudine, ci giunge il respiro del mare, l’aria profuma come di fiori di isole lontane, e dalle montagne un vento che sa di neve. Un pascolo alpino sul mare.»</w:t>
      </w:r>
    </w:p>
    <w:p w14:paraId="60081336" w14:textId="416D3141" w:rsidR="007A1025" w:rsidRDefault="007A1025" w:rsidP="007A1025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Gran parte del nostro territorio è protetta dall’Unione Europea secondo la legislazione europea ‘Natura 2000’, per tutelare una zona con i tassi di biodiversità tra i più alti in Europa (il Carso conta </w:t>
      </w:r>
      <w:r w:rsidR="00E45CAE" w:rsidRPr="00A74DB1">
        <w:rPr>
          <w:rFonts w:ascii="Book Antiqua" w:hAnsi="Book Antiqua"/>
          <w:sz w:val="22"/>
          <w:szCs w:val="22"/>
        </w:rPr>
        <w:t xml:space="preserve">da solo </w:t>
      </w:r>
      <w:r w:rsidRPr="00A74DB1">
        <w:rPr>
          <w:rFonts w:ascii="Book Antiqua" w:hAnsi="Book Antiqua"/>
          <w:sz w:val="22"/>
          <w:szCs w:val="22"/>
        </w:rPr>
        <w:t xml:space="preserve">circa </w:t>
      </w:r>
      <w:proofErr w:type="spellStart"/>
      <w:r w:rsidRPr="00A74DB1">
        <w:rPr>
          <w:rFonts w:ascii="Book Antiqua" w:hAnsi="Book Antiqua"/>
          <w:sz w:val="22"/>
          <w:szCs w:val="22"/>
        </w:rPr>
        <w:t>circa</w:t>
      </w:r>
      <w:proofErr w:type="spellEnd"/>
      <w:r w:rsidRPr="00A74DB1">
        <w:rPr>
          <w:rFonts w:ascii="Book Antiqua" w:hAnsi="Book Antiqua"/>
          <w:sz w:val="22"/>
          <w:szCs w:val="22"/>
        </w:rPr>
        <w:t xml:space="preserve"> 1.800 specie floreali). Questa qualità dell’ambiente è anche dovuta al fatto che, dal 1960 al 2010, il 78% della terra agricola nella Provincia di Trieste è stato abbandonato: troppe pietre, poca terra e pertanto scarsa produttività per il sistema industriale, ovvero un terreno solo utile a quei nostri pochi eroi che, normalmente, ancora coltivano e allevano contribuiscono alla preservazione della biodiversità. Il poeta Luigi Nacci ha scritto nel 2019 che il Carso è «l’altra faccia della Trieste da bere, la non laccata, l’</w:t>
      </w:r>
      <w:proofErr w:type="spellStart"/>
      <w:r w:rsidRPr="00A74DB1">
        <w:rPr>
          <w:rFonts w:ascii="Book Antiqua" w:hAnsi="Book Antiqua"/>
          <w:sz w:val="22"/>
          <w:szCs w:val="22"/>
        </w:rPr>
        <w:t>antispritz</w:t>
      </w:r>
      <w:proofErr w:type="spellEnd"/>
      <w:r w:rsidRPr="00A74DB1">
        <w:rPr>
          <w:rFonts w:ascii="Book Antiqua" w:hAnsi="Book Antiqua"/>
          <w:sz w:val="22"/>
          <w:szCs w:val="22"/>
        </w:rPr>
        <w:t>, la porta del selvatico».</w:t>
      </w:r>
    </w:p>
    <w:p w14:paraId="024B8FCF" w14:textId="048D0815" w:rsidR="00B87048" w:rsidRPr="00B87048" w:rsidRDefault="00B87048" w:rsidP="00B87048">
      <w:pPr>
        <w:rPr>
          <w:rFonts w:ascii="Book Antiqua" w:hAnsi="Book Antiqua"/>
          <w:sz w:val="22"/>
          <w:szCs w:val="22"/>
        </w:rPr>
      </w:pPr>
      <w:r w:rsidRPr="00A6151E">
        <w:rPr>
          <w:rFonts w:ascii="Book Antiqua" w:hAnsi="Book Antiqua"/>
          <w:b/>
          <w:bCs/>
          <w:sz w:val="22"/>
          <w:szCs w:val="22"/>
        </w:rPr>
        <w:t>LUOGHI SIMBOLO</w:t>
      </w:r>
      <w:r>
        <w:rPr>
          <w:rFonts w:ascii="Book Antiqua" w:hAnsi="Book Antiqua"/>
          <w:sz w:val="22"/>
          <w:szCs w:val="22"/>
        </w:rPr>
        <w:t xml:space="preserve">: </w:t>
      </w:r>
      <w:r w:rsidRPr="00B87048">
        <w:rPr>
          <w:rFonts w:ascii="Book Antiqua" w:hAnsi="Book Antiqua"/>
          <w:sz w:val="22"/>
          <w:szCs w:val="22"/>
        </w:rPr>
        <w:t xml:space="preserve">la spiaggetta </w:t>
      </w:r>
      <w:proofErr w:type="gramStart"/>
      <w:r w:rsidRPr="00B87048">
        <w:rPr>
          <w:rFonts w:ascii="Book Antiqua" w:hAnsi="Book Antiqua"/>
          <w:sz w:val="22"/>
          <w:szCs w:val="22"/>
        </w:rPr>
        <w:t>dei »filtri</w:t>
      </w:r>
      <w:proofErr w:type="gramEnd"/>
      <w:r w:rsidRPr="00B87048">
        <w:rPr>
          <w:rFonts w:ascii="Book Antiqua" w:hAnsi="Book Antiqua"/>
          <w:sz w:val="22"/>
          <w:szCs w:val="22"/>
        </w:rPr>
        <w:t xml:space="preserve">« (Duino Aurisina);  </w:t>
      </w:r>
      <w:r w:rsidR="00646950">
        <w:rPr>
          <w:rFonts w:ascii="Book Antiqua" w:hAnsi="Book Antiqua"/>
          <w:sz w:val="22"/>
          <w:szCs w:val="22"/>
        </w:rPr>
        <w:t xml:space="preserve">i vigneti e </w:t>
      </w:r>
      <w:r w:rsidRPr="00B87048">
        <w:rPr>
          <w:rFonts w:ascii="Book Antiqua" w:hAnsi="Book Antiqua"/>
          <w:sz w:val="22"/>
          <w:szCs w:val="22"/>
        </w:rPr>
        <w:t xml:space="preserve">gli uliveti incastonati dentro boschi e altre zone a valore naturalistico; Riserva Naturale Laghi di Doberdò e Pietrarossa  e la conca di Doberdò;  la landa dove pascolano le mucche di Samsa Alture di Polazzo;  cima dei monti San Leonardo e Lanaro; Parco </w:t>
      </w:r>
      <w:proofErr w:type="spellStart"/>
      <w:r w:rsidRPr="00B87048">
        <w:rPr>
          <w:rFonts w:ascii="Book Antiqua" w:hAnsi="Book Antiqua"/>
          <w:sz w:val="22"/>
          <w:szCs w:val="22"/>
        </w:rPr>
        <w:t>Lupinc</w:t>
      </w:r>
      <w:proofErr w:type="spellEnd"/>
      <w:r w:rsidRPr="00B87048">
        <w:rPr>
          <w:rFonts w:ascii="Book Antiqua" w:hAnsi="Book Antiqua"/>
          <w:sz w:val="22"/>
          <w:szCs w:val="22"/>
        </w:rPr>
        <w:t xml:space="preserve"> di Prepotto tra le pietre e le trincee</w:t>
      </w:r>
    </w:p>
    <w:p w14:paraId="27D8B9EA" w14:textId="77777777" w:rsidR="00B87048" w:rsidRP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1507535F" w14:textId="406104F3" w:rsidR="00B87048" w:rsidRPr="00A74DB1" w:rsidRDefault="00B87048" w:rsidP="007A1025">
      <w:pPr>
        <w:rPr>
          <w:rFonts w:ascii="Book Antiqua" w:hAnsi="Book Antiqua"/>
          <w:sz w:val="22"/>
          <w:szCs w:val="22"/>
        </w:rPr>
      </w:pPr>
    </w:p>
    <w:p w14:paraId="30D5DB9B" w14:textId="77777777" w:rsidR="005951FC" w:rsidRPr="00A74DB1" w:rsidRDefault="005951FC" w:rsidP="005951FC">
      <w:pPr>
        <w:rPr>
          <w:rFonts w:ascii="Book Antiqua" w:hAnsi="Book Antiqua"/>
          <w:b/>
          <w:bCs/>
          <w:sz w:val="22"/>
          <w:szCs w:val="22"/>
        </w:rPr>
      </w:pPr>
    </w:p>
    <w:p w14:paraId="17568CBF" w14:textId="77777777" w:rsidR="00A74DB1" w:rsidRDefault="00A74DB1" w:rsidP="00CE5ADE">
      <w:pPr>
        <w:pStyle w:val="Paragrafoelenco"/>
        <w:numPr>
          <w:ilvl w:val="0"/>
          <w:numId w:val="4"/>
        </w:numPr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>Valore 4</w:t>
      </w:r>
    </w:p>
    <w:p w14:paraId="6E624124" w14:textId="77777777" w:rsidR="00CE5ADE" w:rsidRPr="00A74DB1" w:rsidRDefault="00CE5ADE" w:rsidP="00A74DB1">
      <w:pPr>
        <w:pStyle w:val="Paragrafoelenco"/>
        <w:rPr>
          <w:rFonts w:ascii="Book Antiqua" w:hAnsi="Book Antiqua"/>
          <w:b/>
          <w:bCs/>
          <w:sz w:val="22"/>
          <w:szCs w:val="22"/>
        </w:rPr>
      </w:pPr>
      <w:r w:rsidRPr="00A74DB1">
        <w:rPr>
          <w:rFonts w:ascii="Book Antiqua" w:hAnsi="Book Antiqua"/>
          <w:b/>
          <w:bCs/>
          <w:sz w:val="22"/>
          <w:szCs w:val="22"/>
        </w:rPr>
        <w:t xml:space="preserve">Porta </w:t>
      </w:r>
      <w:r w:rsidR="00D22240" w:rsidRPr="00A74DB1">
        <w:rPr>
          <w:rFonts w:ascii="Book Antiqua" w:hAnsi="Book Antiqua"/>
          <w:b/>
          <w:bCs/>
          <w:sz w:val="22"/>
          <w:szCs w:val="22"/>
        </w:rPr>
        <w:t>d’incontro</w:t>
      </w:r>
    </w:p>
    <w:p w14:paraId="4A6A0667" w14:textId="77777777" w:rsidR="00A74DB1" w:rsidRDefault="00A74DB1" w:rsidP="00CE5ADE">
      <w:pPr>
        <w:rPr>
          <w:rFonts w:ascii="Book Antiqua" w:hAnsi="Book Antiqua"/>
          <w:sz w:val="22"/>
          <w:szCs w:val="22"/>
        </w:rPr>
      </w:pPr>
    </w:p>
    <w:p w14:paraId="60846EDD" w14:textId="77777777" w:rsidR="00483540" w:rsidRDefault="00483540" w:rsidP="00483540">
      <w:r>
        <w:fldChar w:fldCharType="begin"/>
      </w:r>
      <w:r>
        <w:instrText xml:space="preserve"> INCLUDEPICTURE "https://trieste.green/wp-content/uploads/2020/08/climbing-vista-mare-1200x600.jpg"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AF250E" wp14:editId="062D3C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47200" cy="1623600"/>
            <wp:effectExtent l="0" t="0" r="4445" b="254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end"/>
      </w:r>
    </w:p>
    <w:p w14:paraId="539DFF22" w14:textId="77777777" w:rsidR="00483540" w:rsidRDefault="002879F2" w:rsidP="00CE5ADE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Il nostro territorio è più che duplice: molto più di altri in Europa, è un luogo d’incontro di almeno tre popoli, climi, geologie e paesaggi. </w:t>
      </w:r>
      <w:r w:rsidR="00483540">
        <w:rPr>
          <w:rFonts w:ascii="Book Antiqua" w:hAnsi="Book Antiqua"/>
          <w:sz w:val="22"/>
          <w:szCs w:val="22"/>
        </w:rPr>
        <w:t xml:space="preserve">Come notava una ricerca </w:t>
      </w:r>
      <w:proofErr w:type="spellStart"/>
      <w:r w:rsidR="00483540">
        <w:rPr>
          <w:rFonts w:ascii="Book Antiqua" w:hAnsi="Book Antiqua"/>
          <w:sz w:val="22"/>
          <w:szCs w:val="22"/>
        </w:rPr>
        <w:t>Swg</w:t>
      </w:r>
      <w:proofErr w:type="spellEnd"/>
      <w:r w:rsidR="00483540">
        <w:rPr>
          <w:rFonts w:ascii="Book Antiqua" w:hAnsi="Book Antiqua"/>
          <w:sz w:val="22"/>
          <w:szCs w:val="22"/>
        </w:rPr>
        <w:t xml:space="preserve"> del 2012 per il Comune di Trieste, questa particolarità è uno dei fattori di richiamo per i turisti. </w:t>
      </w:r>
      <w:r>
        <w:rPr>
          <w:rFonts w:ascii="Book Antiqua" w:hAnsi="Book Antiqua"/>
          <w:sz w:val="22"/>
          <w:szCs w:val="22"/>
        </w:rPr>
        <w:t xml:space="preserve">I turisti che arrivano dall’Italia immaginano qua l’inizio dei </w:t>
      </w:r>
      <w:proofErr w:type="spellStart"/>
      <w:r>
        <w:rPr>
          <w:rFonts w:ascii="Book Antiqua" w:hAnsi="Book Antiqua"/>
          <w:sz w:val="22"/>
          <w:szCs w:val="22"/>
        </w:rPr>
        <w:t>balcani</w:t>
      </w:r>
      <w:proofErr w:type="spellEnd"/>
      <w:r>
        <w:rPr>
          <w:rFonts w:ascii="Book Antiqua" w:hAnsi="Book Antiqua"/>
          <w:sz w:val="22"/>
          <w:szCs w:val="22"/>
        </w:rPr>
        <w:t xml:space="preserve"> e le prime influenze austro-tedesche sulla cultura, il paesaggio, l’architettura. Chi arriva dall’est Europa, immagina che qua inizi l’occidente. E per quanto riguarda i viaggiatori dal centro Europa</w:t>
      </w:r>
      <w:r w:rsidR="00483540">
        <w:rPr>
          <w:rFonts w:ascii="Book Antiqua" w:hAnsi="Book Antiqua"/>
          <w:sz w:val="22"/>
          <w:szCs w:val="22"/>
        </w:rPr>
        <w:t xml:space="preserve">, la proiezione mentale ha una storia ancora più antica e nobile. Scrive </w:t>
      </w:r>
      <w:r w:rsidR="00483540" w:rsidRPr="00483540">
        <w:rPr>
          <w:rFonts w:ascii="Book Antiqua" w:hAnsi="Book Antiqua"/>
          <w:sz w:val="22"/>
          <w:szCs w:val="22"/>
        </w:rPr>
        <w:t>Massimiliano d’Asburgo</w:t>
      </w:r>
      <w:r w:rsidR="00483540">
        <w:rPr>
          <w:rFonts w:ascii="Book Antiqua" w:hAnsi="Book Antiqua"/>
          <w:sz w:val="22"/>
          <w:szCs w:val="22"/>
        </w:rPr>
        <w:t xml:space="preserve"> a fine ‘800</w:t>
      </w:r>
      <w:r w:rsidR="00483540" w:rsidRPr="00483540">
        <w:rPr>
          <w:rFonts w:ascii="Book Antiqua" w:hAnsi="Book Antiqua"/>
          <w:sz w:val="22"/>
          <w:szCs w:val="22"/>
        </w:rPr>
        <w:t xml:space="preserve">: </w:t>
      </w:r>
    </w:p>
    <w:p w14:paraId="6F5195F0" w14:textId="6507BEEF" w:rsidR="00A74DB1" w:rsidRDefault="00483540" w:rsidP="00CE5ADE">
      <w:pPr>
        <w:rPr>
          <w:rFonts w:ascii="Book Antiqua" w:hAnsi="Book Antiqua"/>
          <w:sz w:val="22"/>
          <w:szCs w:val="22"/>
        </w:rPr>
      </w:pPr>
      <w:r w:rsidRPr="00483540">
        <w:rPr>
          <w:rFonts w:ascii="Book Antiqua" w:hAnsi="Book Antiqua"/>
          <w:sz w:val="22"/>
          <w:szCs w:val="22"/>
        </w:rPr>
        <w:lastRenderedPageBreak/>
        <w:t>«</w:t>
      </w:r>
      <w:r w:rsidRPr="00483540">
        <w:rPr>
          <w:rFonts w:ascii="Book Antiqua" w:hAnsi="Book Antiqua"/>
          <w:i/>
          <w:iCs/>
          <w:sz w:val="22"/>
          <w:szCs w:val="22"/>
        </w:rPr>
        <w:t>per ore attraverso la desolata pietraia del Carso... si vola nell'ultima erta fino all'obelisco, ed ecco: ai piedi del viaggiatore incantato appare l'immagine dell'infinito, che il contrasto fra il mare di pietra e la natura viva rende ancora più affascinante.  […] qualcosa preannuncia il Sud: si sente già l'Italia.</w:t>
      </w:r>
      <w:r w:rsidRPr="00483540">
        <w:rPr>
          <w:rFonts w:ascii="Book Antiqua" w:hAnsi="Book Antiqua"/>
          <w:sz w:val="22"/>
          <w:szCs w:val="22"/>
        </w:rPr>
        <w:t>»</w:t>
      </w:r>
      <w:r>
        <w:rPr>
          <w:rFonts w:ascii="Book Antiqua" w:hAnsi="Book Antiqua"/>
          <w:sz w:val="22"/>
          <w:szCs w:val="22"/>
        </w:rPr>
        <w:t xml:space="preserve"> (dai “</w:t>
      </w:r>
      <w:r w:rsidRPr="00483540">
        <w:rPr>
          <w:rFonts w:ascii="Book Antiqua" w:hAnsi="Book Antiqua"/>
          <w:sz w:val="22"/>
          <w:szCs w:val="22"/>
        </w:rPr>
        <w:t>Viaggi in Italia 1851-1852. Diari dell'Arciduca Massimiliano d'Asburgo</w:t>
      </w:r>
      <w:r>
        <w:rPr>
          <w:rFonts w:ascii="Book Antiqua" w:hAnsi="Book Antiqua"/>
          <w:sz w:val="22"/>
          <w:szCs w:val="22"/>
        </w:rPr>
        <w:t>”</w:t>
      </w:r>
      <w:r w:rsidRPr="00483540">
        <w:rPr>
          <w:rFonts w:ascii="Book Antiqua" w:hAnsi="Book Antiqua"/>
          <w:sz w:val="22"/>
          <w:szCs w:val="22"/>
        </w:rPr>
        <w:t>)</w:t>
      </w:r>
      <w:r>
        <w:rPr>
          <w:rFonts w:ascii="Book Antiqua" w:hAnsi="Book Antiqua"/>
          <w:sz w:val="22"/>
          <w:szCs w:val="22"/>
        </w:rPr>
        <w:t>.</w:t>
      </w:r>
    </w:p>
    <w:p w14:paraId="7534BCCC" w14:textId="61E6C059" w:rsidR="00B87048" w:rsidRDefault="00B87048" w:rsidP="00CE5ADE">
      <w:pPr>
        <w:rPr>
          <w:rFonts w:ascii="Book Antiqua" w:hAnsi="Book Antiqua"/>
          <w:sz w:val="22"/>
          <w:szCs w:val="22"/>
        </w:rPr>
      </w:pPr>
      <w:r w:rsidRPr="00A6151E">
        <w:rPr>
          <w:rFonts w:ascii="Book Antiqua" w:hAnsi="Book Antiqua"/>
          <w:b/>
          <w:bCs/>
          <w:sz w:val="22"/>
          <w:szCs w:val="22"/>
        </w:rPr>
        <w:t>LUOGHI SIMBOLO:</w:t>
      </w:r>
      <w:r>
        <w:rPr>
          <w:rFonts w:ascii="Book Antiqua" w:hAnsi="Book Antiqua"/>
          <w:sz w:val="22"/>
          <w:szCs w:val="22"/>
        </w:rPr>
        <w:t xml:space="preserve"> </w:t>
      </w:r>
      <w:r w:rsidRPr="00B87048">
        <w:rPr>
          <w:rFonts w:ascii="Book Antiqua" w:hAnsi="Book Antiqua"/>
          <w:sz w:val="22"/>
          <w:szCs w:val="22"/>
        </w:rPr>
        <w:t xml:space="preserve">lo specchio di mare sotto il castello di </w:t>
      </w:r>
      <w:proofErr w:type="gramStart"/>
      <w:r w:rsidRPr="00B87048">
        <w:rPr>
          <w:rFonts w:ascii="Book Antiqua" w:hAnsi="Book Antiqua"/>
          <w:sz w:val="22"/>
          <w:szCs w:val="22"/>
        </w:rPr>
        <w:t>Miramare;  il</w:t>
      </w:r>
      <w:proofErr w:type="gramEnd"/>
      <w:r w:rsidRPr="00B87048">
        <w:rPr>
          <w:rFonts w:ascii="Book Antiqua" w:hAnsi="Book Antiqua"/>
          <w:sz w:val="22"/>
          <w:szCs w:val="22"/>
        </w:rPr>
        <w:t xml:space="preserve"> porticciolo e la piazza in stile veneziano di Muggia; il monte San Michele; Sentiero napoleonica</w:t>
      </w:r>
    </w:p>
    <w:p w14:paraId="2C05C6A4" w14:textId="77777777" w:rsidR="00B87048" w:rsidRDefault="00B87048" w:rsidP="00CE5ADE">
      <w:pPr>
        <w:rPr>
          <w:rFonts w:ascii="Book Antiqua" w:hAnsi="Book Antiqua"/>
          <w:sz w:val="22"/>
          <w:szCs w:val="22"/>
        </w:rPr>
      </w:pPr>
    </w:p>
    <w:p w14:paraId="27F2092E" w14:textId="77777777" w:rsidR="002879F2" w:rsidRDefault="002879F2" w:rsidP="00CE5ADE">
      <w:pPr>
        <w:rPr>
          <w:rFonts w:ascii="Book Antiqua" w:hAnsi="Book Antiqua"/>
          <w:sz w:val="22"/>
          <w:szCs w:val="22"/>
        </w:rPr>
      </w:pPr>
    </w:p>
    <w:p w14:paraId="0B570042" w14:textId="77777777" w:rsidR="002879F2" w:rsidRDefault="002879F2" w:rsidP="00CE5ADE">
      <w:pPr>
        <w:rPr>
          <w:rFonts w:ascii="Book Antiqua" w:hAnsi="Book Antiqua"/>
          <w:sz w:val="22"/>
          <w:szCs w:val="22"/>
        </w:rPr>
      </w:pPr>
    </w:p>
    <w:p w14:paraId="23B18F96" w14:textId="77777777" w:rsidR="00CE5ADE" w:rsidRDefault="00A74DB1" w:rsidP="00CE5ADE">
      <w:pPr>
        <w:rPr>
          <w:rFonts w:ascii="Trebuchet MS" w:hAnsi="Trebuchet MS" w:cs="Arial"/>
          <w:b/>
          <w:bCs/>
          <w:sz w:val="32"/>
          <w:szCs w:val="32"/>
          <w:lang w:eastAsia="ar-SA"/>
        </w:rPr>
      </w:pPr>
      <w:r>
        <w:rPr>
          <w:rFonts w:ascii="Trebuchet MS" w:hAnsi="Trebuchet MS" w:cs="Arial"/>
          <w:b/>
          <w:bCs/>
          <w:sz w:val="32"/>
          <w:szCs w:val="32"/>
          <w:lang w:eastAsia="ar-SA"/>
        </w:rPr>
        <w:t>Il posizionamento del territorio: il target e i mercati</w:t>
      </w:r>
    </w:p>
    <w:p w14:paraId="6DDE3C64" w14:textId="77777777" w:rsidR="00A74DB1" w:rsidRPr="00A74DB1" w:rsidRDefault="00A74DB1" w:rsidP="00CE5ADE">
      <w:pPr>
        <w:rPr>
          <w:rFonts w:ascii="Book Antiqua" w:hAnsi="Book Antiqua"/>
          <w:sz w:val="22"/>
          <w:szCs w:val="22"/>
        </w:rPr>
      </w:pPr>
    </w:p>
    <w:p w14:paraId="15651FED" w14:textId="77777777" w:rsidR="00B87048" w:rsidRDefault="00656F2C" w:rsidP="00656F2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Dalle analisi condotte dentro la Strategia di Sviluppo Locale 2014-2020 del GAL Carso e </w:t>
      </w:r>
      <w:r w:rsidR="00E25E14">
        <w:rPr>
          <w:rFonts w:ascii="Book Antiqua" w:hAnsi="Book Antiqua"/>
          <w:sz w:val="22"/>
          <w:szCs w:val="22"/>
        </w:rPr>
        <w:t>per il</w:t>
      </w:r>
      <w:r>
        <w:rPr>
          <w:rFonts w:ascii="Book Antiqua" w:hAnsi="Book Antiqua"/>
          <w:sz w:val="22"/>
          <w:szCs w:val="22"/>
        </w:rPr>
        <w:t xml:space="preserve"> di progetto marketing del futuro </w:t>
      </w:r>
      <w:proofErr w:type="spellStart"/>
      <w:r>
        <w:rPr>
          <w:rFonts w:ascii="Book Antiqua" w:hAnsi="Book Antiqua"/>
          <w:sz w:val="22"/>
          <w:szCs w:val="22"/>
        </w:rPr>
        <w:t>geoparco</w:t>
      </w:r>
      <w:proofErr w:type="spellEnd"/>
      <w:r>
        <w:rPr>
          <w:rFonts w:ascii="Book Antiqua" w:hAnsi="Book Antiqua"/>
          <w:sz w:val="22"/>
          <w:szCs w:val="22"/>
        </w:rPr>
        <w:t xml:space="preserve"> del Carso converge l’idea che ci siano due mercati di riferimento per il nostro territorio:</w:t>
      </w:r>
      <w:r>
        <w:rPr>
          <w:rFonts w:ascii="Book Antiqua" w:hAnsi="Book Antiqua"/>
          <w:sz w:val="22"/>
          <w:szCs w:val="22"/>
        </w:rPr>
        <w:br/>
      </w:r>
      <w:r>
        <w:rPr>
          <w:rFonts w:ascii="Book Antiqua" w:hAnsi="Book Antiqua"/>
          <w:sz w:val="22"/>
          <w:szCs w:val="22"/>
        </w:rPr>
        <w:br/>
      </w:r>
      <w:r w:rsidR="004924EA">
        <w:rPr>
          <w:rFonts w:ascii="Book Antiqua" w:hAnsi="Book Antiqua"/>
          <w:sz w:val="22"/>
          <w:szCs w:val="22"/>
        </w:rPr>
        <w:t xml:space="preserve">1) </w:t>
      </w:r>
      <w:r w:rsidRPr="00656F2C">
        <w:rPr>
          <w:rFonts w:ascii="Book Antiqua" w:hAnsi="Book Antiqua"/>
          <w:sz w:val="22"/>
          <w:szCs w:val="22"/>
        </w:rPr>
        <w:t xml:space="preserve">un </w:t>
      </w:r>
      <w:r w:rsidRPr="00A74DB1">
        <w:rPr>
          <w:rFonts w:ascii="Book Antiqua" w:hAnsi="Book Antiqua"/>
          <w:sz w:val="22"/>
          <w:szCs w:val="22"/>
        </w:rPr>
        <w:t>turismo del paesaggio</w:t>
      </w:r>
      <w:r w:rsidR="00E25E14">
        <w:rPr>
          <w:rFonts w:ascii="Book Antiqua" w:hAnsi="Book Antiqua"/>
          <w:sz w:val="22"/>
          <w:szCs w:val="22"/>
        </w:rPr>
        <w:t xml:space="preserve">, </w:t>
      </w:r>
      <w:r w:rsidR="00E25E14" w:rsidRPr="00E25E14">
        <w:rPr>
          <w:rFonts w:ascii="Book Antiqua" w:hAnsi="Book Antiqua"/>
          <w:sz w:val="22"/>
          <w:szCs w:val="22"/>
        </w:rPr>
        <w:t>contraddistinto dalla ricerca di un bouquet di esperienze</w:t>
      </w:r>
      <w:r w:rsidR="00E25E14">
        <w:rPr>
          <w:rFonts w:ascii="Book Antiqua" w:hAnsi="Book Antiqua"/>
          <w:sz w:val="22"/>
          <w:szCs w:val="22"/>
        </w:rPr>
        <w:t xml:space="preserve"> diverse, tra cui quelle </w:t>
      </w:r>
      <w:r w:rsidR="00E25E14" w:rsidRPr="00E25E14">
        <w:rPr>
          <w:rFonts w:ascii="Book Antiqua" w:hAnsi="Book Antiqua"/>
          <w:sz w:val="22"/>
          <w:szCs w:val="22"/>
        </w:rPr>
        <w:t>di natura enogastronomica</w:t>
      </w:r>
      <w:r w:rsidR="00E25E14">
        <w:rPr>
          <w:rFonts w:ascii="Book Antiqua" w:hAnsi="Book Antiqua"/>
          <w:sz w:val="22"/>
          <w:szCs w:val="22"/>
        </w:rPr>
        <w:t xml:space="preserve">, </w:t>
      </w:r>
      <w:r w:rsidR="00E25E14" w:rsidRPr="00E25E14">
        <w:rPr>
          <w:rFonts w:ascii="Book Antiqua" w:hAnsi="Book Antiqua"/>
          <w:sz w:val="22"/>
          <w:szCs w:val="22"/>
        </w:rPr>
        <w:t xml:space="preserve">ambientale, culturale e di ambiti collegati. </w:t>
      </w:r>
      <w:r w:rsidR="00E25E14">
        <w:rPr>
          <w:rFonts w:ascii="Book Antiqua" w:hAnsi="Book Antiqua"/>
          <w:sz w:val="22"/>
          <w:szCs w:val="22"/>
        </w:rPr>
        <w:t>Tale turismo presuppone (</w:t>
      </w:r>
      <w:proofErr w:type="spellStart"/>
      <w:r w:rsidR="00E25E14">
        <w:rPr>
          <w:rFonts w:ascii="Book Antiqua" w:hAnsi="Book Antiqua"/>
          <w:sz w:val="22"/>
          <w:szCs w:val="22"/>
        </w:rPr>
        <w:t>covid</w:t>
      </w:r>
      <w:proofErr w:type="spellEnd"/>
      <w:r w:rsidR="00E25E14">
        <w:rPr>
          <w:rFonts w:ascii="Book Antiqua" w:hAnsi="Book Antiqua"/>
          <w:sz w:val="22"/>
          <w:szCs w:val="22"/>
        </w:rPr>
        <w:t xml:space="preserve"> permettendo)</w:t>
      </w:r>
      <w:r w:rsidR="00E25E14" w:rsidRPr="00E25E14">
        <w:rPr>
          <w:rFonts w:ascii="Book Antiqua" w:hAnsi="Book Antiqua"/>
          <w:sz w:val="22"/>
          <w:szCs w:val="22"/>
        </w:rPr>
        <w:t xml:space="preserve"> un allargamento della stagionalità, rendendo appetibili progetti di viaggio in Italia anche in primavera e in autunno. </w:t>
      </w:r>
      <w:r w:rsidR="004924EA">
        <w:rPr>
          <w:rFonts w:ascii="Book Antiqua" w:hAnsi="Book Antiqua"/>
          <w:sz w:val="22"/>
          <w:szCs w:val="22"/>
        </w:rPr>
        <w:t>S</w:t>
      </w:r>
      <w:r w:rsidR="00E25E14" w:rsidRPr="00E25E14">
        <w:rPr>
          <w:rFonts w:ascii="Book Antiqua" w:hAnsi="Book Antiqua"/>
          <w:sz w:val="22"/>
          <w:szCs w:val="22"/>
        </w:rPr>
        <w:t xml:space="preserve">ono </w:t>
      </w:r>
      <w:r w:rsidR="004924EA">
        <w:rPr>
          <w:rFonts w:ascii="Book Antiqua" w:hAnsi="Book Antiqua"/>
          <w:sz w:val="22"/>
          <w:szCs w:val="22"/>
        </w:rPr>
        <w:t>un trend in ascesa</w:t>
      </w:r>
      <w:r w:rsidR="00E25E14" w:rsidRPr="00E25E14">
        <w:rPr>
          <w:rFonts w:ascii="Book Antiqua" w:hAnsi="Book Antiqua"/>
          <w:sz w:val="22"/>
          <w:szCs w:val="22"/>
        </w:rPr>
        <w:t xml:space="preserve"> i </w:t>
      </w:r>
      <w:r w:rsidR="004924EA">
        <w:rPr>
          <w:rFonts w:ascii="Book Antiqua" w:hAnsi="Book Antiqua"/>
          <w:sz w:val="22"/>
          <w:szCs w:val="22"/>
        </w:rPr>
        <w:t>turisti di questo tipo</w:t>
      </w:r>
      <w:r w:rsidR="00E25E14" w:rsidRPr="00E25E14">
        <w:rPr>
          <w:rFonts w:ascii="Book Antiqua" w:hAnsi="Book Antiqua"/>
          <w:sz w:val="22"/>
          <w:szCs w:val="22"/>
        </w:rPr>
        <w:t xml:space="preserve"> d</w:t>
      </w:r>
      <w:r w:rsidR="004924EA">
        <w:rPr>
          <w:rFonts w:ascii="Book Antiqua" w:hAnsi="Book Antiqua"/>
          <w:sz w:val="22"/>
          <w:szCs w:val="22"/>
        </w:rPr>
        <w:t>a</w:t>
      </w:r>
      <w:r w:rsidR="00E25E14" w:rsidRPr="00E25E14">
        <w:rPr>
          <w:rFonts w:ascii="Book Antiqua" w:hAnsi="Book Antiqua"/>
          <w:sz w:val="22"/>
          <w:szCs w:val="22"/>
        </w:rPr>
        <w:t>i Paesi confinanti</w:t>
      </w:r>
      <w:r w:rsidR="004924EA">
        <w:rPr>
          <w:rFonts w:ascii="Book Antiqua" w:hAnsi="Book Antiqua"/>
          <w:sz w:val="22"/>
          <w:szCs w:val="22"/>
        </w:rPr>
        <w:t xml:space="preserve"> </w:t>
      </w:r>
      <w:r w:rsidR="00E25E14" w:rsidRPr="00E25E14">
        <w:rPr>
          <w:rFonts w:ascii="Book Antiqua" w:hAnsi="Book Antiqua"/>
          <w:sz w:val="22"/>
          <w:szCs w:val="22"/>
        </w:rPr>
        <w:t>di lingua tedesca.</w:t>
      </w:r>
      <w:r w:rsidR="00E25E14">
        <w:rPr>
          <w:rStyle w:val="Rimandonotaapidipagina"/>
          <w:rFonts w:ascii="Book Antiqua" w:hAnsi="Book Antiqua"/>
          <w:sz w:val="22"/>
          <w:szCs w:val="22"/>
        </w:rPr>
        <w:footnoteReference w:id="5"/>
      </w:r>
      <w:r w:rsidR="004924EA">
        <w:rPr>
          <w:rFonts w:ascii="Book Antiqua" w:hAnsi="Book Antiqua"/>
          <w:sz w:val="22"/>
          <w:szCs w:val="22"/>
        </w:rPr>
        <w:t xml:space="preserve"> </w:t>
      </w:r>
    </w:p>
    <w:p w14:paraId="01BFAC70" w14:textId="59BEFB3D" w:rsidR="004924EA" w:rsidRDefault="00656F2C" w:rsidP="00656F2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br/>
      </w:r>
    </w:p>
    <w:p w14:paraId="7AB756FB" w14:textId="77777777" w:rsidR="00B87048" w:rsidRDefault="004924EA" w:rsidP="00656F2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2) </w:t>
      </w:r>
      <w:r w:rsidR="00656F2C" w:rsidRPr="00656F2C">
        <w:rPr>
          <w:rFonts w:ascii="Book Antiqua" w:hAnsi="Book Antiqua"/>
          <w:sz w:val="22"/>
          <w:szCs w:val="22"/>
        </w:rPr>
        <w:t>un turismo di “rigenerazione nella natura” che permetta ai visitatori di fare esperienza della natura del territorio, del suo patrimonio culturale, della sua comunità locale</w:t>
      </w:r>
      <w:r w:rsidR="00650068">
        <w:rPr>
          <w:rFonts w:ascii="Book Antiqua" w:hAnsi="Book Antiqua"/>
          <w:sz w:val="22"/>
          <w:szCs w:val="22"/>
        </w:rPr>
        <w:t xml:space="preserve">. </w:t>
      </w:r>
    </w:p>
    <w:p w14:paraId="60064239" w14:textId="2D0564AA" w:rsidR="00B87048" w:rsidRDefault="00B87048" w:rsidP="00656F2C">
      <w:pPr>
        <w:rPr>
          <w:rFonts w:ascii="Book Antiqua" w:hAnsi="Book Antiqua"/>
          <w:sz w:val="22"/>
          <w:szCs w:val="22"/>
        </w:rPr>
      </w:pPr>
    </w:p>
    <w:p w14:paraId="6B686B98" w14:textId="77777777" w:rsidR="00B87048" w:rsidRDefault="00B87048" w:rsidP="00B87048">
      <w:pPr>
        <w:rPr>
          <w:rFonts w:ascii="Book Antiqua" w:hAnsi="Book Antiqua"/>
          <w:sz w:val="22"/>
          <w:szCs w:val="22"/>
        </w:rPr>
      </w:pPr>
    </w:p>
    <w:p w14:paraId="42F3A26D" w14:textId="45F845F1" w:rsidR="00B87048" w:rsidRDefault="00B87048" w:rsidP="00656F2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Sicuramente entrambi questi tipi di turismo vedono un ruolo centrale:</w:t>
      </w:r>
    </w:p>
    <w:p w14:paraId="190B8E8D" w14:textId="77777777" w:rsidR="00B87048" w:rsidRDefault="00B87048" w:rsidP="00656F2C">
      <w:pPr>
        <w:rPr>
          <w:rFonts w:ascii="Book Antiqua" w:hAnsi="Book Antiqua"/>
          <w:sz w:val="22"/>
          <w:szCs w:val="22"/>
        </w:rPr>
      </w:pPr>
    </w:p>
    <w:p w14:paraId="6B2768F5" w14:textId="77777777" w:rsidR="00B87048" w:rsidRDefault="00B87048" w:rsidP="00B87048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- i visitatori in bicicletta (vedi le comitive in bici che già oggi transitano sul territorio GAL e la futuribile Via Bora da Ronchi a Muggia, promossa dal GAL tra Ronchi, Duino e Muggia); </w:t>
      </w:r>
    </w:p>
    <w:p w14:paraId="1C37F0E4" w14:textId="77777777" w:rsidR="00B87048" w:rsidRDefault="00B87048" w:rsidP="00B87048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- i turisti a piedi (Alpe Adria Trail o altri cammini già oggi tracciati da terzi e percorsi da comitive); </w:t>
      </w:r>
      <w:r>
        <w:rPr>
          <w:rFonts w:ascii="Book Antiqua" w:hAnsi="Book Antiqua"/>
          <w:sz w:val="22"/>
          <w:szCs w:val="22"/>
        </w:rPr>
        <w:br/>
        <w:t xml:space="preserve">- i turisti in barca (vedi il successo dell’esperienza dell’antico yacht </w:t>
      </w:r>
      <w:proofErr w:type="spellStart"/>
      <w:r>
        <w:rPr>
          <w:rFonts w:ascii="Book Antiqua" w:hAnsi="Book Antiqua"/>
          <w:sz w:val="22"/>
          <w:szCs w:val="22"/>
        </w:rPr>
        <w:t>lussignano</w:t>
      </w:r>
      <w:proofErr w:type="spellEnd"/>
      <w:r>
        <w:rPr>
          <w:rFonts w:ascii="Book Antiqua" w:hAnsi="Book Antiqua"/>
          <w:sz w:val="22"/>
          <w:szCs w:val="22"/>
        </w:rPr>
        <w:t xml:space="preserve"> nel Golfo di Trieste pubblicata nel Calendario delle esperienze estive 2020, promosso da PTFVG e GAL). </w:t>
      </w:r>
    </w:p>
    <w:p w14:paraId="3146EB94" w14:textId="2E521297" w:rsidR="00656F2C" w:rsidRDefault="00B87048" w:rsidP="00B87048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- vari tipi di</w:t>
      </w:r>
      <w:r w:rsidR="00656F2C" w:rsidRPr="00656F2C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>esperienze in riserve naturali</w:t>
      </w:r>
      <w:r>
        <w:rPr>
          <w:rFonts w:ascii="Book Antiqua" w:hAnsi="Book Antiqua"/>
          <w:sz w:val="22"/>
          <w:szCs w:val="22"/>
        </w:rPr>
        <w:br/>
        <w:t>- esperienze enogastronomiche e enologiche</w:t>
      </w:r>
      <w:r>
        <w:rPr>
          <w:rFonts w:ascii="Book Antiqua" w:hAnsi="Book Antiqua"/>
          <w:sz w:val="22"/>
          <w:szCs w:val="22"/>
        </w:rPr>
        <w:br/>
        <w:t xml:space="preserve">- </w:t>
      </w:r>
      <w:r w:rsidR="00656F2C" w:rsidRPr="00656F2C">
        <w:rPr>
          <w:rFonts w:ascii="Book Antiqua" w:hAnsi="Book Antiqua"/>
          <w:sz w:val="22"/>
          <w:szCs w:val="22"/>
        </w:rPr>
        <w:t>eventi e corsi dedicati a riconoscimento delle erbe spontanee e aromatiche del territorio, cucina naturale, pratiche olistiche</w:t>
      </w:r>
      <w:r w:rsidR="00650068">
        <w:rPr>
          <w:rFonts w:ascii="Book Antiqua" w:hAnsi="Book Antiqua"/>
          <w:sz w:val="22"/>
          <w:szCs w:val="22"/>
        </w:rPr>
        <w:t>, ecc</w:t>
      </w:r>
      <w:r w:rsidR="00656F2C" w:rsidRPr="00656F2C">
        <w:rPr>
          <w:rFonts w:ascii="Book Antiqua" w:hAnsi="Book Antiqua"/>
          <w:sz w:val="22"/>
          <w:szCs w:val="22"/>
        </w:rPr>
        <w:t>.</w:t>
      </w:r>
    </w:p>
    <w:p w14:paraId="08C84AAA" w14:textId="77777777" w:rsidR="00656F2C" w:rsidRDefault="00656F2C" w:rsidP="00656F2C">
      <w:pPr>
        <w:rPr>
          <w:rFonts w:ascii="Book Antiqua" w:hAnsi="Book Antiqua"/>
          <w:sz w:val="22"/>
          <w:szCs w:val="22"/>
        </w:rPr>
      </w:pPr>
    </w:p>
    <w:p w14:paraId="06E5013A" w14:textId="77777777" w:rsidR="00CE5ADE" w:rsidRPr="00A74DB1" w:rsidRDefault="00CE5ADE" w:rsidP="00656F2C">
      <w:p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Il pubblico prioritario che </w:t>
      </w:r>
      <w:r w:rsidR="007F1CE1" w:rsidRPr="00A74DB1">
        <w:rPr>
          <w:rFonts w:ascii="Book Antiqua" w:hAnsi="Book Antiqua"/>
          <w:sz w:val="22"/>
          <w:szCs w:val="22"/>
        </w:rPr>
        <w:t>sappiamo già apprezza il territorio tra Carso e Istria e sul quale possiamo trovare nuovi turisti e consumatori è così composto</w:t>
      </w:r>
      <w:r w:rsidRPr="00A74DB1">
        <w:rPr>
          <w:rFonts w:ascii="Book Antiqua" w:hAnsi="Book Antiqua"/>
          <w:sz w:val="22"/>
          <w:szCs w:val="22"/>
        </w:rPr>
        <w:t>:</w:t>
      </w:r>
    </w:p>
    <w:p w14:paraId="1A6CBAA8" w14:textId="77777777" w:rsidR="00CE5ADE" w:rsidRPr="00A74DB1" w:rsidRDefault="00CE5ADE" w:rsidP="00CE5ADE">
      <w:pPr>
        <w:rPr>
          <w:rFonts w:ascii="Book Antiqua" w:hAnsi="Book Antiqua"/>
          <w:sz w:val="22"/>
          <w:szCs w:val="22"/>
        </w:rPr>
      </w:pPr>
    </w:p>
    <w:p w14:paraId="5841756E" w14:textId="77777777" w:rsidR="00CE5ADE" w:rsidRPr="00A74DB1" w:rsidRDefault="00CE5ADE" w:rsidP="00CE5ADE">
      <w:pPr>
        <w:numPr>
          <w:ilvl w:val="0"/>
          <w:numId w:val="5"/>
        </w:numPr>
        <w:rPr>
          <w:rFonts w:ascii="Book Antiqua" w:hAnsi="Book Antiqua"/>
          <w:sz w:val="22"/>
          <w:szCs w:val="22"/>
          <w:u w:val="single"/>
        </w:rPr>
      </w:pPr>
      <w:r w:rsidRPr="00A74DB1">
        <w:rPr>
          <w:rFonts w:ascii="Book Antiqua" w:hAnsi="Book Antiqua"/>
          <w:sz w:val="22"/>
          <w:szCs w:val="22"/>
          <w:u w:val="single"/>
        </w:rPr>
        <w:t>per profilo socio demografico</w:t>
      </w:r>
    </w:p>
    <w:p w14:paraId="6242D1DA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1) Pubblico interessato al turismo rurale e al turismo del paesaggio (</w:t>
      </w:r>
      <w:proofErr w:type="spellStart"/>
      <w:r w:rsidRPr="00A74DB1">
        <w:rPr>
          <w:rFonts w:ascii="Book Antiqua" w:hAnsi="Book Antiqua"/>
          <w:sz w:val="22"/>
          <w:szCs w:val="22"/>
        </w:rPr>
        <w:t>cultura&amp;natura</w:t>
      </w:r>
      <w:proofErr w:type="spellEnd"/>
      <w:r w:rsidRPr="00A74DB1">
        <w:rPr>
          <w:rFonts w:ascii="Book Antiqua" w:hAnsi="Book Antiqua"/>
          <w:sz w:val="22"/>
          <w:szCs w:val="22"/>
        </w:rPr>
        <w:t>), sopra i 40 anni (come nei dati elaborati da Ca Foscari - Banca d'Italia)</w:t>
      </w:r>
    </w:p>
    <w:p w14:paraId="387990AE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2) Famiglie con bambini tra 30 e 50 anni con gli stessi interessi di cui sopra</w:t>
      </w:r>
    </w:p>
    <w:p w14:paraId="2AB0400C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3) </w:t>
      </w:r>
      <w:proofErr w:type="spellStart"/>
      <w:r w:rsidRPr="00A74DB1">
        <w:rPr>
          <w:rFonts w:ascii="Book Antiqua" w:hAnsi="Book Antiqua"/>
          <w:sz w:val="22"/>
          <w:szCs w:val="22"/>
        </w:rPr>
        <w:t>Foodies</w:t>
      </w:r>
      <w:proofErr w:type="spellEnd"/>
      <w:r w:rsidRPr="00A74DB1">
        <w:rPr>
          <w:rFonts w:ascii="Book Antiqua" w:hAnsi="Book Antiqua"/>
          <w:sz w:val="22"/>
          <w:szCs w:val="22"/>
        </w:rPr>
        <w:t xml:space="preserve"> con capacità di spesa e interessi nel cibo di nicchia, artigianale, naturale, ecc.</w:t>
      </w:r>
      <w:r w:rsidRPr="00A74DB1">
        <w:rPr>
          <w:rFonts w:ascii="Book Antiqua" w:hAnsi="Book Antiqua"/>
          <w:sz w:val="22"/>
          <w:szCs w:val="22"/>
        </w:rPr>
        <w:br/>
      </w:r>
    </w:p>
    <w:p w14:paraId="4695E839" w14:textId="77777777" w:rsidR="00CE5ADE" w:rsidRPr="00A74DB1" w:rsidRDefault="00CE5ADE" w:rsidP="00CE5ADE">
      <w:pPr>
        <w:numPr>
          <w:ilvl w:val="0"/>
          <w:numId w:val="5"/>
        </w:numPr>
        <w:rPr>
          <w:rFonts w:ascii="Book Antiqua" w:hAnsi="Book Antiqua"/>
          <w:sz w:val="22"/>
          <w:szCs w:val="22"/>
          <w:u w:val="single"/>
        </w:rPr>
      </w:pPr>
      <w:r w:rsidRPr="00A74DB1">
        <w:rPr>
          <w:rFonts w:ascii="Book Antiqua" w:hAnsi="Book Antiqua"/>
          <w:sz w:val="22"/>
          <w:szCs w:val="22"/>
          <w:u w:val="single"/>
        </w:rPr>
        <w:t>per zone geografiche</w:t>
      </w:r>
    </w:p>
    <w:p w14:paraId="7FFAA0B4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1) I residenti di Trieste, Carso, Istria e dintorni</w:t>
      </w:r>
    </w:p>
    <w:p w14:paraId="4CF41CF7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2) Gli abitanti di Udine e </w:t>
      </w:r>
      <w:r w:rsidR="007F1CE1" w:rsidRPr="00A74DB1">
        <w:rPr>
          <w:rFonts w:ascii="Book Antiqua" w:hAnsi="Book Antiqua"/>
          <w:sz w:val="22"/>
          <w:szCs w:val="22"/>
        </w:rPr>
        <w:t xml:space="preserve">delle città </w:t>
      </w:r>
      <w:r w:rsidRPr="00A74DB1">
        <w:rPr>
          <w:rFonts w:ascii="Book Antiqua" w:hAnsi="Book Antiqua"/>
          <w:sz w:val="22"/>
          <w:szCs w:val="22"/>
        </w:rPr>
        <w:t>del Veneto</w:t>
      </w:r>
    </w:p>
    <w:p w14:paraId="4C080812" w14:textId="77777777" w:rsidR="00CE5ADE" w:rsidRPr="00A74DB1" w:rsidRDefault="00CE5ADE" w:rsidP="00CE5ADE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 xml:space="preserve">3) Gli abitanti </w:t>
      </w:r>
      <w:r w:rsidR="007F1CE1" w:rsidRPr="00A74DB1">
        <w:rPr>
          <w:rFonts w:ascii="Book Antiqua" w:hAnsi="Book Antiqua"/>
          <w:sz w:val="22"/>
          <w:szCs w:val="22"/>
        </w:rPr>
        <w:t>della Carinzia e della Stiria</w:t>
      </w:r>
    </w:p>
    <w:p w14:paraId="764EECAD" w14:textId="1D587CA5" w:rsidR="003062D5" w:rsidRPr="00AD7BEC" w:rsidRDefault="00CE5ADE" w:rsidP="00AD7BEC">
      <w:pPr>
        <w:numPr>
          <w:ilvl w:val="1"/>
          <w:numId w:val="5"/>
        </w:numPr>
        <w:rPr>
          <w:rFonts w:ascii="Book Antiqua" w:hAnsi="Book Antiqua"/>
          <w:sz w:val="22"/>
          <w:szCs w:val="22"/>
        </w:rPr>
      </w:pPr>
      <w:r w:rsidRPr="00A74DB1">
        <w:rPr>
          <w:rFonts w:ascii="Book Antiqua" w:hAnsi="Book Antiqua"/>
          <w:sz w:val="22"/>
          <w:szCs w:val="22"/>
        </w:rPr>
        <w:t>4) Gli abitanti di Lubiana.</w:t>
      </w:r>
    </w:p>
    <w:p w14:paraId="4CDAA767" w14:textId="77777777" w:rsidR="003062D5" w:rsidRPr="00594FD3" w:rsidRDefault="003062D5" w:rsidP="003062D5">
      <w:pPr>
        <w:rPr>
          <w:rFonts w:ascii="Trebuchet MS" w:hAnsi="Trebuchet MS"/>
          <w:b/>
          <w:bCs/>
          <w:sz w:val="36"/>
          <w:szCs w:val="36"/>
        </w:rPr>
      </w:pPr>
    </w:p>
    <w:sectPr w:rsidR="003062D5" w:rsidRPr="00594F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720" w:bottom="1134" w:left="1276" w:header="709" w:footer="56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94C9D" w14:textId="77777777" w:rsidR="005D7644" w:rsidRDefault="005D7644">
      <w:r>
        <w:separator/>
      </w:r>
    </w:p>
  </w:endnote>
  <w:endnote w:type="continuationSeparator" w:id="0">
    <w:p w14:paraId="3D59E082" w14:textId="77777777" w:rsidR="005D7644" w:rsidRDefault="005D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B0604020202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T Std 35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20B0604020202020204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F9FA5" w14:textId="77777777" w:rsidR="00B22069" w:rsidRDefault="00B220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69B86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  <w:rPr>
        <w:rFonts w:ascii="Arial" w:hAnsi="Arial" w:cs="Arial"/>
        <w:sz w:val="16"/>
        <w:szCs w:val="16"/>
      </w:rPr>
    </w:pPr>
  </w:p>
  <w:p w14:paraId="14694B15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  <w:jc w:val="center"/>
      <w:rPr>
        <w:rFonts w:ascii="Arial" w:hAnsi="Arial" w:cs="Arial"/>
        <w:b/>
        <w:sz w:val="16"/>
        <w:szCs w:val="16"/>
        <w:lang w:val="de-DE"/>
      </w:rPr>
    </w:pPr>
    <w:r>
      <w:rPr>
        <w:rFonts w:ascii="Arial" w:hAnsi="Arial" w:cs="Arial"/>
        <w:b/>
        <w:sz w:val="16"/>
        <w:szCs w:val="16"/>
      </w:rPr>
      <w:t>GAL CARSO – LAS KRAS</w:t>
    </w:r>
    <w:r>
      <w:rPr>
        <w:rFonts w:ascii="Arial" w:hAnsi="Arial" w:cs="Arial"/>
        <w:sz w:val="16"/>
        <w:szCs w:val="16"/>
      </w:rPr>
      <w:t xml:space="preserve"> # +39 040 3798522   INFO@GALCARSO.EU   PEC GALCARSO@PEC.IT  </w:t>
    </w:r>
    <w:r>
      <w:rPr>
        <w:rFonts w:ascii="Arial" w:hAnsi="Arial" w:cs="Arial"/>
        <w:b/>
        <w:sz w:val="16"/>
        <w:szCs w:val="16"/>
        <w:lang w:val="de-DE"/>
      </w:rPr>
      <w:t>SEDE OPERATIVA</w:t>
    </w:r>
    <w:r>
      <w:rPr>
        <w:rFonts w:ascii="Arial" w:hAnsi="Arial" w:cs="Arial"/>
        <w:sz w:val="16"/>
        <w:szCs w:val="16"/>
        <w:lang w:val="de-DE"/>
      </w:rPr>
      <w:t xml:space="preserve"> UTI GIULIANA, PIAZZA VITTORIO VENETO 4 34132 TRIESTE </w:t>
    </w:r>
    <w:r>
      <w:rPr>
        <w:rFonts w:ascii="Arial" w:hAnsi="Arial" w:cs="Arial"/>
        <w:b/>
        <w:sz w:val="16"/>
        <w:szCs w:val="16"/>
        <w:lang w:val="es-ES"/>
      </w:rPr>
      <w:t>SEDE LEGALE</w:t>
    </w:r>
    <w:r>
      <w:rPr>
        <w:rFonts w:ascii="Arial" w:hAnsi="Arial" w:cs="Arial"/>
        <w:sz w:val="16"/>
        <w:szCs w:val="16"/>
        <w:lang w:val="pt-PT"/>
      </w:rPr>
      <w:t xml:space="preserve"> SISTIANA 54/D 34011 DUINO AURISINA </w:t>
    </w:r>
    <w:r>
      <w:rPr>
        <w:rFonts w:ascii="Arial" w:hAnsi="Arial" w:cs="Arial"/>
        <w:b/>
        <w:sz w:val="16"/>
        <w:szCs w:val="16"/>
        <w:lang w:val="de-DE"/>
      </w:rPr>
      <w:t>OPERATIVNI</w:t>
    </w:r>
    <w:r>
      <w:rPr>
        <w:rFonts w:ascii="Arial" w:hAnsi="Arial" w:cs="Arial"/>
        <w:sz w:val="16"/>
        <w:szCs w:val="16"/>
        <w:lang w:val="de-DE"/>
      </w:rPr>
      <w:t xml:space="preserve"> </w:t>
    </w:r>
  </w:p>
  <w:p w14:paraId="26723195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  <w:lang w:val="de-DE"/>
      </w:rPr>
      <w:t>SEDE</w:t>
    </w:r>
    <w:r>
      <w:rPr>
        <w:rFonts w:ascii="Arial" w:hAnsi="Arial" w:cs="Arial"/>
        <w:b/>
        <w:sz w:val="16"/>
        <w:szCs w:val="16"/>
      </w:rPr>
      <w:t>Ž</w:t>
    </w:r>
    <w:r>
      <w:rPr>
        <w:rFonts w:ascii="Arial" w:hAnsi="Arial" w:cs="Arial"/>
        <w:sz w:val="16"/>
        <w:szCs w:val="16"/>
        <w:lang w:val="de-DE"/>
      </w:rPr>
      <w:t xml:space="preserve"> PRI POKRAJINI TRST PIAZZA VITTORIO VENETO 4 34132 TRST </w:t>
    </w:r>
    <w:r>
      <w:rPr>
        <w:rFonts w:ascii="Arial" w:hAnsi="Arial" w:cs="Arial"/>
        <w:b/>
        <w:sz w:val="16"/>
        <w:szCs w:val="16"/>
        <w:lang w:val="nl-NL"/>
      </w:rPr>
      <w:t>PRAVNI SEDE</w:t>
    </w:r>
    <w:r>
      <w:rPr>
        <w:rFonts w:ascii="Arial" w:hAnsi="Arial" w:cs="Arial"/>
        <w:b/>
        <w:sz w:val="16"/>
        <w:szCs w:val="16"/>
      </w:rPr>
      <w:t>Ž</w:t>
    </w:r>
    <w:r>
      <w:rPr>
        <w:rFonts w:ascii="Arial" w:hAnsi="Arial" w:cs="Arial"/>
        <w:sz w:val="16"/>
        <w:szCs w:val="16"/>
      </w:rPr>
      <w:t xml:space="preserve"> SESLJAN 54/D 34011 DEVIN NABREŽINA</w:t>
    </w:r>
  </w:p>
  <w:p w14:paraId="05E4E983" w14:textId="77777777" w:rsidR="0021721A" w:rsidRDefault="0021721A" w:rsidP="00514FC1">
    <w:pPr>
      <w:pStyle w:val="Intestazioneepidipagina"/>
      <w:tabs>
        <w:tab w:val="clear" w:pos="9020"/>
        <w:tab w:val="center" w:pos="5230"/>
        <w:tab w:val="right" w:pos="10460"/>
      </w:tabs>
      <w:rPr>
        <w:rFonts w:ascii="Arial" w:hAnsi="Arial" w:cs="Arial"/>
        <w:sz w:val="16"/>
        <w:szCs w:val="16"/>
      </w:rPr>
    </w:pPr>
  </w:p>
  <w:p w14:paraId="39DF0BE6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  <w:rPr>
        <w:rFonts w:ascii="Book Antiqua" w:eastAsia="Avenir LT Std 35 Light" w:hAnsi="Book Antiqua" w:cs="Book Antiqua"/>
        <w:sz w:val="16"/>
        <w:szCs w:val="16"/>
        <w:lang w:val="de-DE"/>
      </w:rPr>
    </w:pPr>
    <w:r>
      <w:rPr>
        <w:rFonts w:ascii="Arial" w:eastAsia="Avenir LT Std 35 Light" w:hAnsi="Arial" w:cs="Arial"/>
        <w:sz w:val="16"/>
        <w:szCs w:val="16"/>
        <w:lang w:val="de-DE"/>
      </w:rPr>
      <w:tab/>
    </w:r>
    <w:r>
      <w:rPr>
        <w:rFonts w:eastAsia="Avenir LT Std 35 Light" w:cs="Arial"/>
        <w:sz w:val="16"/>
        <w:szCs w:val="16"/>
        <w:lang w:val="de-DE"/>
      </w:rPr>
      <w:fldChar w:fldCharType="begin"/>
    </w:r>
    <w:r>
      <w:rPr>
        <w:rFonts w:eastAsia="Avenir LT Std 35 Light" w:cs="Arial"/>
        <w:sz w:val="16"/>
        <w:szCs w:val="16"/>
        <w:lang w:val="de-DE"/>
      </w:rPr>
      <w:instrText xml:space="preserve"> PAGE </w:instrText>
    </w:r>
    <w:r>
      <w:rPr>
        <w:rFonts w:eastAsia="Avenir LT Std 35 Light" w:cs="Arial"/>
        <w:sz w:val="16"/>
        <w:szCs w:val="16"/>
        <w:lang w:val="de-DE"/>
      </w:rPr>
      <w:fldChar w:fldCharType="separate"/>
    </w:r>
    <w:r>
      <w:rPr>
        <w:rFonts w:eastAsia="Avenir LT Std 35 Light" w:cs="Arial"/>
        <w:sz w:val="16"/>
        <w:szCs w:val="16"/>
        <w:lang w:val="de-DE"/>
      </w:rPr>
      <w:t>2</w:t>
    </w:r>
    <w:r>
      <w:rPr>
        <w:rFonts w:eastAsia="Avenir LT Std 35 Light" w:cs="Arial"/>
        <w:sz w:val="16"/>
        <w:szCs w:val="16"/>
        <w:lang w:val="de-DE"/>
      </w:rPr>
      <w:fldChar w:fldCharType="end"/>
    </w:r>
    <w:r>
      <w:rPr>
        <w:rFonts w:ascii="Book Antiqua" w:eastAsia="Avenir LT Std 35 Light" w:hAnsi="Book Antiqua" w:cs="Book Antiqua"/>
        <w:sz w:val="16"/>
        <w:szCs w:val="16"/>
        <w:lang w:val="de-DE"/>
      </w:rPr>
      <w:t xml:space="preserve"> </w:t>
    </w:r>
  </w:p>
  <w:p w14:paraId="3CD85112" w14:textId="77777777" w:rsidR="00514FC1" w:rsidRDefault="00514FC1">
    <w:pPr>
      <w:pStyle w:val="Intestazioneepidipagina"/>
      <w:tabs>
        <w:tab w:val="clear" w:pos="9020"/>
        <w:tab w:val="center" w:pos="5230"/>
        <w:tab w:val="right" w:pos="104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267A" w14:textId="77777777" w:rsidR="00B22069" w:rsidRDefault="00B220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905C8" w14:textId="77777777" w:rsidR="005D7644" w:rsidRDefault="005D7644">
      <w:r>
        <w:separator/>
      </w:r>
    </w:p>
  </w:footnote>
  <w:footnote w:type="continuationSeparator" w:id="0">
    <w:p w14:paraId="1F79E992" w14:textId="77777777" w:rsidR="005D7644" w:rsidRDefault="005D7644">
      <w:r>
        <w:continuationSeparator/>
      </w:r>
    </w:p>
  </w:footnote>
  <w:footnote w:id="1">
    <w:p w14:paraId="065BC753" w14:textId="77777777" w:rsidR="00C57254" w:rsidRPr="009C2994" w:rsidRDefault="00C57254" w:rsidP="00C57254">
      <w:pPr>
        <w:pStyle w:val="Testonotaapidipagina"/>
        <w:rPr>
          <w:rFonts w:ascii="Book Antiqua" w:hAnsi="Book Antiqua"/>
          <w:sz w:val="18"/>
        </w:rPr>
      </w:pPr>
      <w:r w:rsidRPr="009C2994">
        <w:rPr>
          <w:rStyle w:val="Rimandonotaapidipagina"/>
          <w:rFonts w:ascii="Book Antiqua" w:hAnsi="Book Antiqua"/>
          <w:sz w:val="18"/>
        </w:rPr>
        <w:footnoteRef/>
      </w:r>
      <w:r w:rsidRPr="009C2994">
        <w:rPr>
          <w:rFonts w:ascii="Book Antiqua" w:hAnsi="Book Antiqua"/>
          <w:sz w:val="18"/>
        </w:rPr>
        <w:t xml:space="preserve"> Il territorio del GAL Carso è definito tramite legge regionale. Il suo esatto perimetro è esplorabile sul sito del GAL, anche tramite Google Maps, a partire da questo indirizzo: http://www.galcarso.eu/it/territorio/</w:t>
      </w:r>
    </w:p>
  </w:footnote>
  <w:footnote w:id="2">
    <w:p w14:paraId="531D7EA4" w14:textId="1F09CFB8" w:rsidR="00445400" w:rsidRPr="009C2994" w:rsidRDefault="00445400">
      <w:pPr>
        <w:pStyle w:val="Testonotaapidipagina"/>
        <w:rPr>
          <w:rFonts w:ascii="Book Antiqua" w:hAnsi="Book Antiqua"/>
          <w:sz w:val="18"/>
        </w:rPr>
      </w:pPr>
      <w:r w:rsidRPr="009C2994">
        <w:rPr>
          <w:rStyle w:val="Rimandonotaapidipagina"/>
          <w:rFonts w:ascii="Book Antiqua" w:hAnsi="Book Antiqua"/>
          <w:sz w:val="18"/>
        </w:rPr>
        <w:footnoteRef/>
      </w:r>
      <w:r w:rsidRPr="009C2994">
        <w:rPr>
          <w:rFonts w:ascii="Book Antiqua" w:hAnsi="Book Antiqua"/>
          <w:sz w:val="18"/>
        </w:rPr>
        <w:t xml:space="preserve"> “Partono 54 eventi turistici a luglio e agosto, tra Carso e Istria”, dal sito del GAL: https://www.galcarso.eu/partono-54-eventi-turistici-a-luglio-e-agosto-tra-carso-e-istria/</w:t>
      </w:r>
    </w:p>
  </w:footnote>
  <w:footnote w:id="3">
    <w:p w14:paraId="4D20CC13" w14:textId="59C68E86" w:rsidR="009C2994" w:rsidRPr="009C2994" w:rsidRDefault="009C2994">
      <w:pPr>
        <w:pStyle w:val="Testonotaapidipagina"/>
        <w:rPr>
          <w:rFonts w:ascii="Book Antiqua" w:hAnsi="Book Antiqua"/>
          <w:sz w:val="18"/>
        </w:rPr>
      </w:pPr>
      <w:r w:rsidRPr="009C2994">
        <w:rPr>
          <w:rStyle w:val="Rimandonotaapidipagina"/>
          <w:rFonts w:ascii="Book Antiqua" w:hAnsi="Book Antiqua"/>
          <w:sz w:val="18"/>
        </w:rPr>
        <w:footnoteRef/>
      </w:r>
      <w:r w:rsidRPr="009C2994">
        <w:rPr>
          <w:rFonts w:ascii="Book Antiqua" w:hAnsi="Book Antiqua"/>
          <w:sz w:val="18"/>
        </w:rPr>
        <w:t xml:space="preserve"> </w:t>
      </w:r>
      <w:proofErr w:type="spellStart"/>
      <w:r w:rsidRPr="009C2994">
        <w:rPr>
          <w:rFonts w:ascii="Book Antiqua" w:hAnsi="Book Antiqua"/>
          <w:sz w:val="18"/>
        </w:rPr>
        <w:t>AirBnb</w:t>
      </w:r>
      <w:proofErr w:type="spellEnd"/>
      <w:r w:rsidRPr="009C2994">
        <w:rPr>
          <w:rFonts w:ascii="Book Antiqua" w:hAnsi="Book Antiqua"/>
          <w:sz w:val="18"/>
        </w:rPr>
        <w:t xml:space="preserve"> </w:t>
      </w:r>
      <w:proofErr w:type="spellStart"/>
      <w:r w:rsidRPr="009C2994">
        <w:rPr>
          <w:rFonts w:ascii="Book Antiqua" w:hAnsi="Book Antiqua"/>
          <w:sz w:val="18"/>
        </w:rPr>
        <w:t>Experiences</w:t>
      </w:r>
      <w:proofErr w:type="spellEnd"/>
      <w:r w:rsidRPr="009C2994">
        <w:rPr>
          <w:rFonts w:ascii="Book Antiqua" w:hAnsi="Book Antiqua"/>
          <w:sz w:val="18"/>
        </w:rPr>
        <w:t xml:space="preserve"> è il catalogo digitale in continuo aggiornamento della multinazionale americana, vedi il loro sito: https://www.airbnb.it/s/experiences</w:t>
      </w:r>
    </w:p>
  </w:footnote>
  <w:footnote w:id="4">
    <w:p w14:paraId="24FE8EB5" w14:textId="77777777" w:rsidR="003075B0" w:rsidRPr="009C2994" w:rsidRDefault="003075B0" w:rsidP="003075B0">
      <w:pPr>
        <w:pStyle w:val="Testonotaapidipagina"/>
        <w:rPr>
          <w:rFonts w:ascii="Book Antiqua" w:hAnsi="Book Antiqua"/>
          <w:sz w:val="18"/>
        </w:rPr>
      </w:pPr>
      <w:r w:rsidRPr="009C2994">
        <w:rPr>
          <w:rStyle w:val="Rimandonotaapidipagina"/>
          <w:rFonts w:ascii="Book Antiqua" w:hAnsi="Book Antiqua"/>
          <w:sz w:val="18"/>
        </w:rPr>
        <w:footnoteRef/>
      </w:r>
      <w:r w:rsidRPr="009C2994">
        <w:rPr>
          <w:rFonts w:ascii="Book Antiqua" w:hAnsi="Book Antiqua"/>
          <w:sz w:val="18"/>
        </w:rPr>
        <w:t xml:space="preserve"> “Partono 54 eventi turistici a luglio e agosto, tra Carso e Istria”, https://www.galcarso.eu/partono-54-eventi-turistici-a-luglio-e-agosto-tra-carso-e-istria/</w:t>
      </w:r>
    </w:p>
  </w:footnote>
  <w:footnote w:id="5">
    <w:p w14:paraId="1CAB9EF7" w14:textId="77777777" w:rsidR="00E25E14" w:rsidRPr="009C2994" w:rsidRDefault="00E25E14" w:rsidP="00E25E14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rPr>
          <w:rFonts w:ascii="Book Antiqua" w:hAnsi="Book Antiqua"/>
          <w:sz w:val="18"/>
          <w:szCs w:val="18"/>
        </w:rPr>
      </w:pPr>
      <w:r w:rsidRPr="009C2994">
        <w:rPr>
          <w:rStyle w:val="Rimandonotaapidipagina"/>
          <w:rFonts w:ascii="Book Antiqua" w:hAnsi="Book Antiqua"/>
          <w:sz w:val="18"/>
          <w:szCs w:val="18"/>
        </w:rPr>
        <w:footnoteRef/>
      </w:r>
      <w:r w:rsidRPr="009C2994">
        <w:rPr>
          <w:rFonts w:ascii="Book Antiqua" w:hAnsi="Book Antiqua"/>
          <w:sz w:val="18"/>
          <w:szCs w:val="18"/>
        </w:rPr>
        <w:t xml:space="preserve"> </w:t>
      </w:r>
      <w:r w:rsidRPr="009C2994">
        <w:rPr>
          <w:rFonts w:ascii="Book Antiqua" w:hAnsi="Book Antiqua"/>
          <w:sz w:val="18"/>
          <w:szCs w:val="18"/>
          <w:lang w:val="it-IT"/>
        </w:rPr>
        <w:t xml:space="preserve">Sono i dati che emergono dall’analisi delle abitudini dei viaggiatori stranieri in Italia nel corso della diciannovesima conferenza </w:t>
      </w:r>
      <w:r w:rsidRPr="009C2994">
        <w:rPr>
          <w:rFonts w:ascii="Book Antiqua" w:hAnsi="Book Antiqua"/>
          <w:sz w:val="18"/>
          <w:szCs w:val="18"/>
        </w:rPr>
        <w:t>“L’</w:t>
      </w:r>
      <w:r w:rsidRPr="009C2994">
        <w:rPr>
          <w:rFonts w:ascii="Book Antiqua" w:hAnsi="Book Antiqua"/>
          <w:sz w:val="18"/>
          <w:szCs w:val="18"/>
          <w:lang w:val="it-IT"/>
        </w:rPr>
        <w:t>Italia e il turismo internazionale</w:t>
      </w:r>
      <w:r w:rsidRPr="009C2994">
        <w:rPr>
          <w:rFonts w:ascii="Book Antiqua" w:hAnsi="Book Antiqua"/>
          <w:sz w:val="18"/>
          <w:szCs w:val="18"/>
        </w:rPr>
        <w:t xml:space="preserve">” </w:t>
      </w:r>
      <w:r w:rsidRPr="009C2994">
        <w:rPr>
          <w:rFonts w:ascii="Book Antiqua" w:hAnsi="Book Antiqua"/>
          <w:sz w:val="18"/>
          <w:szCs w:val="18"/>
          <w:lang w:val="it-IT"/>
        </w:rPr>
        <w:t xml:space="preserve">promossa dal Centro internazionale di studi e </w:t>
      </w:r>
      <w:proofErr w:type="spellStart"/>
      <w:r w:rsidRPr="009C2994">
        <w:rPr>
          <w:rFonts w:ascii="Book Antiqua" w:hAnsi="Book Antiqua"/>
          <w:sz w:val="18"/>
          <w:szCs w:val="18"/>
          <w:lang w:val="it-IT"/>
        </w:rPr>
        <w:t>dell</w:t>
      </w:r>
      <w:proofErr w:type="spellEnd"/>
      <w:r w:rsidRPr="009C2994">
        <w:rPr>
          <w:rFonts w:ascii="Book Antiqua" w:hAnsi="Book Antiqua"/>
          <w:sz w:val="18"/>
          <w:szCs w:val="18"/>
        </w:rPr>
        <w:t>’</w:t>
      </w:r>
      <w:r w:rsidRPr="009C2994">
        <w:rPr>
          <w:rFonts w:ascii="Book Antiqua" w:hAnsi="Book Antiqua"/>
          <w:sz w:val="18"/>
          <w:szCs w:val="18"/>
          <w:lang w:val="it-IT"/>
        </w:rPr>
        <w:t>economia turistica (</w:t>
      </w:r>
      <w:proofErr w:type="spellStart"/>
      <w:r w:rsidRPr="009C2994">
        <w:rPr>
          <w:rFonts w:ascii="Book Antiqua" w:hAnsi="Book Antiqua"/>
          <w:sz w:val="18"/>
          <w:szCs w:val="18"/>
          <w:lang w:val="it-IT"/>
        </w:rPr>
        <w:t>Ciset</w:t>
      </w:r>
      <w:proofErr w:type="spellEnd"/>
      <w:r w:rsidRPr="009C2994">
        <w:rPr>
          <w:rFonts w:ascii="Book Antiqua" w:hAnsi="Book Antiqua"/>
          <w:sz w:val="18"/>
          <w:szCs w:val="18"/>
          <w:lang w:val="it-IT"/>
        </w:rPr>
        <w:t xml:space="preserve">) </w:t>
      </w:r>
      <w:proofErr w:type="spellStart"/>
      <w:r w:rsidRPr="009C2994">
        <w:rPr>
          <w:rFonts w:ascii="Book Antiqua" w:hAnsi="Book Antiqua"/>
          <w:sz w:val="18"/>
          <w:szCs w:val="18"/>
          <w:lang w:val="it-IT"/>
        </w:rPr>
        <w:t>dell</w:t>
      </w:r>
      <w:proofErr w:type="spellEnd"/>
      <w:r w:rsidRPr="009C2994">
        <w:rPr>
          <w:rFonts w:ascii="Book Antiqua" w:hAnsi="Book Antiqua"/>
          <w:sz w:val="18"/>
          <w:szCs w:val="18"/>
        </w:rPr>
        <w:t>’</w:t>
      </w:r>
      <w:proofErr w:type="spellStart"/>
      <w:r w:rsidRPr="009C2994">
        <w:rPr>
          <w:rFonts w:ascii="Book Antiqua" w:hAnsi="Book Antiqua"/>
          <w:sz w:val="18"/>
          <w:szCs w:val="18"/>
        </w:rPr>
        <w:t>università</w:t>
      </w:r>
      <w:proofErr w:type="spellEnd"/>
      <w:r w:rsidRPr="009C2994">
        <w:rPr>
          <w:rFonts w:ascii="Book Antiqua" w:hAnsi="Book Antiqua"/>
          <w:sz w:val="18"/>
          <w:szCs w:val="18"/>
        </w:rPr>
        <w:t xml:space="preserve"> Ca’ </w:t>
      </w:r>
      <w:r w:rsidRPr="009C2994">
        <w:rPr>
          <w:rFonts w:ascii="Book Antiqua" w:hAnsi="Book Antiqua"/>
          <w:sz w:val="18"/>
          <w:szCs w:val="18"/>
          <w:lang w:val="it-IT"/>
        </w:rPr>
        <w:t>Foscari, di Venezia, in collaborazione con Banca d</w:t>
      </w:r>
      <w:r w:rsidRPr="009C2994">
        <w:rPr>
          <w:rFonts w:ascii="Book Antiqua" w:hAnsi="Book Antiqua"/>
          <w:sz w:val="18"/>
          <w:szCs w:val="18"/>
        </w:rPr>
        <w:t>’</w:t>
      </w:r>
      <w:r w:rsidRPr="009C2994">
        <w:rPr>
          <w:rFonts w:ascii="Book Antiqua" w:hAnsi="Book Antiqua"/>
          <w:sz w:val="18"/>
          <w:szCs w:val="18"/>
          <w:lang w:val="it-IT"/>
        </w:rPr>
        <w:t>Italia, svoltasi a Treviso a maggio 2019.</w:t>
      </w:r>
    </w:p>
    <w:p w14:paraId="7EFE2658" w14:textId="77777777" w:rsidR="00E25E14" w:rsidRPr="009C2994" w:rsidRDefault="00E25E14">
      <w:pPr>
        <w:pStyle w:val="Testonotaapidipagina"/>
        <w:rPr>
          <w:rFonts w:ascii="Book Antiqua" w:hAnsi="Book Antiqua"/>
          <w:sz w:val="18"/>
          <w:lang w:val="fr-F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469DF" w14:textId="77777777" w:rsidR="00CF14B5" w:rsidRDefault="00CF14B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CE75B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</w:pPr>
    <w:r>
      <w:tab/>
    </w:r>
    <w:r w:rsidR="00A159B7">
      <w:rPr>
        <w:noProof/>
      </w:rPr>
      <w:drawing>
        <wp:inline distT="0" distB="0" distL="0" distR="0" wp14:anchorId="534D9E24" wp14:editId="63B8AE35">
          <wp:extent cx="1554480" cy="922020"/>
          <wp:effectExtent l="0" t="0" r="0" b="0"/>
          <wp:docPr id="5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9220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5EA4669F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</w:pPr>
  </w:p>
  <w:p w14:paraId="6401D66C" w14:textId="77777777" w:rsidR="0021721A" w:rsidRDefault="0021721A">
    <w:pPr>
      <w:pStyle w:val="Intestazioneepidipagina"/>
      <w:tabs>
        <w:tab w:val="clear" w:pos="9020"/>
        <w:tab w:val="center" w:pos="5230"/>
        <w:tab w:val="right" w:pos="104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AF631" w14:textId="77777777" w:rsidR="0021721A" w:rsidRDefault="002172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/>
        <w:sz w:val="26"/>
        <w:szCs w:val="26"/>
        <w:lang w:val="it-IT" w:eastAsia="ar-SA" w:bidi="ar-SA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69178F"/>
    <w:multiLevelType w:val="hybridMultilevel"/>
    <w:tmpl w:val="CE9E19BA"/>
    <w:lvl w:ilvl="0" w:tplc="454E5600">
      <w:start w:val="25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163F0"/>
    <w:multiLevelType w:val="hybridMultilevel"/>
    <w:tmpl w:val="857A2F80"/>
    <w:lvl w:ilvl="0" w:tplc="AB6A90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4E56D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BCE9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2EDD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0ED0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EC5B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40DF7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0A46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384B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CF7194C"/>
    <w:multiLevelType w:val="hybridMultilevel"/>
    <w:tmpl w:val="CCAC5BA2"/>
    <w:lvl w:ilvl="0" w:tplc="28665A12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5F7"/>
    <w:rsid w:val="00005B79"/>
    <w:rsid w:val="00037A5D"/>
    <w:rsid w:val="00040F64"/>
    <w:rsid w:val="0006277B"/>
    <w:rsid w:val="000717E5"/>
    <w:rsid w:val="00071F02"/>
    <w:rsid w:val="00072B29"/>
    <w:rsid w:val="00080C18"/>
    <w:rsid w:val="000833FE"/>
    <w:rsid w:val="00091963"/>
    <w:rsid w:val="00095D9F"/>
    <w:rsid w:val="000A50A6"/>
    <w:rsid w:val="000C3A11"/>
    <w:rsid w:val="000D1DB5"/>
    <w:rsid w:val="000E2AB8"/>
    <w:rsid w:val="00107A57"/>
    <w:rsid w:val="00130889"/>
    <w:rsid w:val="001313AB"/>
    <w:rsid w:val="00132C6D"/>
    <w:rsid w:val="001672FA"/>
    <w:rsid w:val="00170267"/>
    <w:rsid w:val="001D12D8"/>
    <w:rsid w:val="001D6671"/>
    <w:rsid w:val="001E3690"/>
    <w:rsid w:val="001F496A"/>
    <w:rsid w:val="0021721A"/>
    <w:rsid w:val="00244D0F"/>
    <w:rsid w:val="0024607E"/>
    <w:rsid w:val="0025662B"/>
    <w:rsid w:val="00266646"/>
    <w:rsid w:val="002879F2"/>
    <w:rsid w:val="00296F01"/>
    <w:rsid w:val="002A2B3F"/>
    <w:rsid w:val="002B3D9D"/>
    <w:rsid w:val="002C0333"/>
    <w:rsid w:val="002E4B52"/>
    <w:rsid w:val="002F3CBB"/>
    <w:rsid w:val="003062D5"/>
    <w:rsid w:val="003075B0"/>
    <w:rsid w:val="00316C3A"/>
    <w:rsid w:val="003209CB"/>
    <w:rsid w:val="00346975"/>
    <w:rsid w:val="003726FF"/>
    <w:rsid w:val="0038027C"/>
    <w:rsid w:val="0038171C"/>
    <w:rsid w:val="003B3F09"/>
    <w:rsid w:val="003D1CC0"/>
    <w:rsid w:val="003E1CC1"/>
    <w:rsid w:val="003F58CC"/>
    <w:rsid w:val="00405B42"/>
    <w:rsid w:val="004158C1"/>
    <w:rsid w:val="0042636D"/>
    <w:rsid w:val="0043362B"/>
    <w:rsid w:val="00445400"/>
    <w:rsid w:val="004513B9"/>
    <w:rsid w:val="00467C11"/>
    <w:rsid w:val="004742CC"/>
    <w:rsid w:val="00474A60"/>
    <w:rsid w:val="00483540"/>
    <w:rsid w:val="004850AC"/>
    <w:rsid w:val="004924EA"/>
    <w:rsid w:val="004A5668"/>
    <w:rsid w:val="004B2F96"/>
    <w:rsid w:val="004E5E4D"/>
    <w:rsid w:val="004F68CF"/>
    <w:rsid w:val="004F7777"/>
    <w:rsid w:val="00514FC1"/>
    <w:rsid w:val="00517CCB"/>
    <w:rsid w:val="005325B1"/>
    <w:rsid w:val="005461F4"/>
    <w:rsid w:val="0055093F"/>
    <w:rsid w:val="005654DA"/>
    <w:rsid w:val="0056598D"/>
    <w:rsid w:val="00594FD3"/>
    <w:rsid w:val="005951FC"/>
    <w:rsid w:val="005B4AE9"/>
    <w:rsid w:val="005C68F3"/>
    <w:rsid w:val="005D7644"/>
    <w:rsid w:val="005F1332"/>
    <w:rsid w:val="005F7453"/>
    <w:rsid w:val="00607D1A"/>
    <w:rsid w:val="0061470D"/>
    <w:rsid w:val="00631634"/>
    <w:rsid w:val="00646950"/>
    <w:rsid w:val="00650068"/>
    <w:rsid w:val="00651E11"/>
    <w:rsid w:val="00656F2C"/>
    <w:rsid w:val="00657715"/>
    <w:rsid w:val="00661766"/>
    <w:rsid w:val="006C1EDE"/>
    <w:rsid w:val="006F04E0"/>
    <w:rsid w:val="006F7279"/>
    <w:rsid w:val="0071137A"/>
    <w:rsid w:val="00723297"/>
    <w:rsid w:val="00723533"/>
    <w:rsid w:val="00724FF6"/>
    <w:rsid w:val="007305E8"/>
    <w:rsid w:val="007644D7"/>
    <w:rsid w:val="007800A8"/>
    <w:rsid w:val="00780EF3"/>
    <w:rsid w:val="00794756"/>
    <w:rsid w:val="007A1025"/>
    <w:rsid w:val="007A7A94"/>
    <w:rsid w:val="007C0294"/>
    <w:rsid w:val="007D4FEE"/>
    <w:rsid w:val="007E4569"/>
    <w:rsid w:val="007F1010"/>
    <w:rsid w:val="007F1CE1"/>
    <w:rsid w:val="0080201A"/>
    <w:rsid w:val="00821D7C"/>
    <w:rsid w:val="00835923"/>
    <w:rsid w:val="00873881"/>
    <w:rsid w:val="008A3066"/>
    <w:rsid w:val="008C39D8"/>
    <w:rsid w:val="008D086B"/>
    <w:rsid w:val="008D4701"/>
    <w:rsid w:val="008D5DF1"/>
    <w:rsid w:val="008E43CA"/>
    <w:rsid w:val="00900B45"/>
    <w:rsid w:val="00916B5E"/>
    <w:rsid w:val="00916EC9"/>
    <w:rsid w:val="00922B0C"/>
    <w:rsid w:val="009230F4"/>
    <w:rsid w:val="00931C19"/>
    <w:rsid w:val="009568E3"/>
    <w:rsid w:val="00963589"/>
    <w:rsid w:val="00970817"/>
    <w:rsid w:val="009A41AB"/>
    <w:rsid w:val="009C2994"/>
    <w:rsid w:val="009D07B9"/>
    <w:rsid w:val="009E5D5E"/>
    <w:rsid w:val="00A159B7"/>
    <w:rsid w:val="00A2281B"/>
    <w:rsid w:val="00A40C12"/>
    <w:rsid w:val="00A40CFE"/>
    <w:rsid w:val="00A411ED"/>
    <w:rsid w:val="00A42FF1"/>
    <w:rsid w:val="00A46446"/>
    <w:rsid w:val="00A6151E"/>
    <w:rsid w:val="00A66A78"/>
    <w:rsid w:val="00A738D1"/>
    <w:rsid w:val="00A74DB1"/>
    <w:rsid w:val="00A7728F"/>
    <w:rsid w:val="00AA2514"/>
    <w:rsid w:val="00AB65F7"/>
    <w:rsid w:val="00AC7339"/>
    <w:rsid w:val="00AD7BEC"/>
    <w:rsid w:val="00B02A22"/>
    <w:rsid w:val="00B12EE4"/>
    <w:rsid w:val="00B22069"/>
    <w:rsid w:val="00B33B38"/>
    <w:rsid w:val="00B37C43"/>
    <w:rsid w:val="00B43631"/>
    <w:rsid w:val="00B8034C"/>
    <w:rsid w:val="00B80470"/>
    <w:rsid w:val="00B87048"/>
    <w:rsid w:val="00BA7CB3"/>
    <w:rsid w:val="00BB35CA"/>
    <w:rsid w:val="00BB52B3"/>
    <w:rsid w:val="00BE054D"/>
    <w:rsid w:val="00BF685E"/>
    <w:rsid w:val="00C10055"/>
    <w:rsid w:val="00C12424"/>
    <w:rsid w:val="00C17C03"/>
    <w:rsid w:val="00C27840"/>
    <w:rsid w:val="00C278A6"/>
    <w:rsid w:val="00C43F75"/>
    <w:rsid w:val="00C44B78"/>
    <w:rsid w:val="00C4685C"/>
    <w:rsid w:val="00C57254"/>
    <w:rsid w:val="00C77259"/>
    <w:rsid w:val="00C94596"/>
    <w:rsid w:val="00CA402B"/>
    <w:rsid w:val="00CB1337"/>
    <w:rsid w:val="00CD4A00"/>
    <w:rsid w:val="00CD707D"/>
    <w:rsid w:val="00CE3C43"/>
    <w:rsid w:val="00CE5ADE"/>
    <w:rsid w:val="00CF14B5"/>
    <w:rsid w:val="00D01C7F"/>
    <w:rsid w:val="00D16EB8"/>
    <w:rsid w:val="00D22240"/>
    <w:rsid w:val="00D271DD"/>
    <w:rsid w:val="00D303B8"/>
    <w:rsid w:val="00D33854"/>
    <w:rsid w:val="00D53B3C"/>
    <w:rsid w:val="00D551F1"/>
    <w:rsid w:val="00D56652"/>
    <w:rsid w:val="00D65505"/>
    <w:rsid w:val="00D73762"/>
    <w:rsid w:val="00D93B2C"/>
    <w:rsid w:val="00DB4CDD"/>
    <w:rsid w:val="00DB57E1"/>
    <w:rsid w:val="00DE0818"/>
    <w:rsid w:val="00DE2853"/>
    <w:rsid w:val="00E01098"/>
    <w:rsid w:val="00E2170C"/>
    <w:rsid w:val="00E25E14"/>
    <w:rsid w:val="00E2647C"/>
    <w:rsid w:val="00E37EA3"/>
    <w:rsid w:val="00E45CAE"/>
    <w:rsid w:val="00E55680"/>
    <w:rsid w:val="00E7380D"/>
    <w:rsid w:val="00E7658A"/>
    <w:rsid w:val="00E93E69"/>
    <w:rsid w:val="00EA2E22"/>
    <w:rsid w:val="00EB609A"/>
    <w:rsid w:val="00EB6CB7"/>
    <w:rsid w:val="00EB7ED2"/>
    <w:rsid w:val="00EC3924"/>
    <w:rsid w:val="00EE2957"/>
    <w:rsid w:val="00EE2D84"/>
    <w:rsid w:val="00EF0395"/>
    <w:rsid w:val="00F037E7"/>
    <w:rsid w:val="00F15A9A"/>
    <w:rsid w:val="00F201F5"/>
    <w:rsid w:val="00F25DE5"/>
    <w:rsid w:val="00F36624"/>
    <w:rsid w:val="00F4065F"/>
    <w:rsid w:val="00F52BEA"/>
    <w:rsid w:val="00F616B2"/>
    <w:rsid w:val="00F72281"/>
    <w:rsid w:val="00FC2134"/>
    <w:rsid w:val="00FD2AB5"/>
    <w:rsid w:val="00FD3CD2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9026E72"/>
  <w15:chartTrackingRefBased/>
  <w15:docId w15:val="{3F8CC15D-FC0A-DB4D-B73C-B0349E26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354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lang w:val="it-IT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2z1">
    <w:name w:val="WW8Num2z1"/>
    <w:rPr>
      <w:rFonts w:ascii="Courier New" w:hAnsi="Courier New" w:cs="Symbo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Times New Roman"/>
    </w:rPr>
  </w:style>
  <w:style w:type="character" w:customStyle="1" w:styleId="WW8Num3z1">
    <w:name w:val="WW8Num3z1"/>
    <w:rPr>
      <w:rFonts w:ascii="Courier New" w:hAnsi="Courier New" w:cs="Symbol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  <w:sz w:val="26"/>
      <w:szCs w:val="26"/>
      <w:lang w:val="it-IT" w:eastAsia="ar-SA" w:bidi="ar-SA"/>
    </w:rPr>
  </w:style>
  <w:style w:type="character" w:customStyle="1" w:styleId="WW8Num4z1">
    <w:name w:val="WW8Num4z1"/>
    <w:rPr>
      <w:rFonts w:ascii="Courier New" w:hAnsi="Courier New" w:cs="Symbol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2">
    <w:name w:val="Car. predefinito paragrafo2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5z0">
    <w:name w:val="WW8Num5z0"/>
    <w:rPr>
      <w:rFonts w:ascii="Calibri" w:hAnsi="Calibri" w:cs="Times New Roman"/>
    </w:rPr>
  </w:style>
  <w:style w:type="character" w:customStyle="1" w:styleId="WW8Num5z1">
    <w:name w:val="WW8Num5z1"/>
    <w:rPr>
      <w:rFonts w:ascii="Courier New" w:hAnsi="Courier New" w:cs="Symbol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Arial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Arial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Arial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Avenir LT Std 35 Light" w:eastAsia="Helvetica" w:hAnsi="Avenir LT Std 35 Light" w:cs="Avenir LT Std 35 Light" w:hint="default"/>
    </w:rPr>
  </w:style>
  <w:style w:type="character" w:customStyle="1" w:styleId="WW8Num12z1">
    <w:name w:val="WW8Num12z1"/>
    <w:rPr>
      <w:rFonts w:ascii="Courier New" w:hAnsi="Courier New" w:cs="Arial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Avenir LT Std 35 Light" w:eastAsia="Helvetica" w:hAnsi="Avenir LT Std 35 Light" w:cs="Avenir LT Std 35 Light" w:hint="default"/>
    </w:rPr>
  </w:style>
  <w:style w:type="character" w:customStyle="1" w:styleId="WW8Num13z1">
    <w:name w:val="WW8Num13z1"/>
    <w:rPr>
      <w:rFonts w:ascii="Courier New" w:hAnsi="Courier New" w:cs="Arial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Arial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Carpredefinitoparagrafo3">
    <w:name w:val="Car. predefinito paragrafo3"/>
  </w:style>
  <w:style w:type="character" w:styleId="Collegamentoipertestuale">
    <w:name w:val="Hyperlink"/>
    <w:uiPriority w:val="99"/>
    <w:rPr>
      <w:color w:val="000080"/>
      <w:u w:val="single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  <w:lang w:val="en-US"/>
    </w:rPr>
  </w:style>
  <w:style w:type="character" w:customStyle="1" w:styleId="IntestazioneCarattere">
    <w:name w:val="Intestazione Carattere"/>
    <w:rPr>
      <w:sz w:val="24"/>
      <w:szCs w:val="24"/>
      <w:lang w:val="en-US"/>
    </w:rPr>
  </w:style>
  <w:style w:type="character" w:customStyle="1" w:styleId="PidipaginaCarattere">
    <w:name w:val="Piè di pagina Carattere"/>
    <w:rPr>
      <w:sz w:val="24"/>
      <w:szCs w:val="24"/>
      <w:lang w:val="en-US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noquotes">
    <w:name w:val="noquotes"/>
  </w:style>
  <w:style w:type="character" w:customStyle="1" w:styleId="Punti">
    <w:name w:val="Punti"/>
    <w:rPr>
      <w:rFonts w:ascii="OpenSymbol" w:eastAsia="OpenSymbol" w:hAnsi="OpenSymbol" w:cs="OpenSymbol"/>
    </w:rPr>
  </w:style>
  <w:style w:type="character" w:customStyle="1" w:styleId="TestofumettoCarattere1">
    <w:name w:val="Testo fumetto Carattere1"/>
    <w:rPr>
      <w:rFonts w:eastAsia="Arial Unicode MS" w:cs="Mangal"/>
      <w:kern w:val="1"/>
      <w:sz w:val="18"/>
      <w:szCs w:val="16"/>
      <w:lang w:val="en-US" w:eastAsia="hi-IN" w:bidi="hi-IN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testo"/>
    <w:pPr>
      <w:suppressLineNumbers/>
      <w:tabs>
        <w:tab w:val="center" w:pos="4819"/>
        <w:tab w:val="right" w:pos="9638"/>
      </w:tabs>
    </w:p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styleId="Intestazione">
    <w:name w:val="header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testazioneepidipagina">
    <w:name w:val="Intestazione e piè di pagina"/>
    <w:pPr>
      <w:tabs>
        <w:tab w:val="right" w:pos="9020"/>
      </w:tabs>
      <w:suppressAutoHyphens/>
    </w:pPr>
    <w:rPr>
      <w:rFonts w:ascii="Helvetica" w:eastAsia="Arial Unicode MS" w:hAnsi="Helvetica" w:cs="Arial Unicode MS"/>
      <w:color w:val="000000"/>
      <w:kern w:val="1"/>
      <w:sz w:val="24"/>
      <w:szCs w:val="24"/>
      <w:lang w:eastAsia="hi-IN" w:bidi="hi-IN"/>
    </w:rPr>
  </w:style>
  <w:style w:type="paragraph" w:customStyle="1" w:styleId="Corpo">
    <w:name w:val="Corpo"/>
    <w:pPr>
      <w:suppressAutoHyphens/>
    </w:pPr>
    <w:rPr>
      <w:rFonts w:ascii="Helvetica" w:eastAsia="Helvetica" w:hAnsi="Helvetica" w:cs="Helvetica"/>
      <w:color w:val="000000"/>
      <w:kern w:val="1"/>
      <w:sz w:val="22"/>
      <w:szCs w:val="22"/>
      <w:lang w:eastAsia="hi-IN" w:bidi="hi-IN"/>
    </w:r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rFonts w:ascii="Helvetica" w:hAnsi="Helvetica" w:cs="Helvetica"/>
      <w:sz w:val="22"/>
      <w:szCs w:val="22"/>
    </w:rPr>
  </w:style>
  <w:style w:type="paragraph" w:styleId="NormaleWeb">
    <w:name w:val="Normal (Web)"/>
    <w:basedOn w:val="Normale"/>
    <w:pPr>
      <w:spacing w:before="280" w:after="280"/>
    </w:pPr>
    <w:rPr>
      <w:lang w:eastAsia="ar-SA"/>
    </w:rPr>
  </w:style>
  <w:style w:type="paragraph" w:styleId="Testofumetto">
    <w:name w:val="Balloon Text"/>
    <w:basedOn w:val="Normale"/>
    <w:rPr>
      <w:rFonts w:cs="Mangal"/>
      <w:sz w:val="18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36624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F36624"/>
    <w:rPr>
      <w:rFonts w:eastAsia="Arial Unicode MS" w:cs="Mangal"/>
      <w:kern w:val="1"/>
      <w:szCs w:val="18"/>
      <w:lang w:val="en-US" w:eastAsia="hi-IN" w:bidi="hi-IN"/>
    </w:rPr>
  </w:style>
  <w:style w:type="character" w:styleId="Rimandonotaapidipagina">
    <w:name w:val="footnote reference"/>
    <w:uiPriority w:val="99"/>
    <w:semiHidden/>
    <w:unhideWhenUsed/>
    <w:rsid w:val="00F36624"/>
    <w:rPr>
      <w:vertAlign w:val="superscript"/>
    </w:rPr>
  </w:style>
  <w:style w:type="character" w:styleId="Menzionenonrisolta">
    <w:name w:val="Unresolved Mention"/>
    <w:uiPriority w:val="99"/>
    <w:semiHidden/>
    <w:unhideWhenUsed/>
    <w:rsid w:val="001672F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B65F7"/>
    <w:pPr>
      <w:ind w:left="720"/>
      <w:contextualSpacing/>
    </w:pPr>
    <w:rPr>
      <w:rFonts w:cs="Mangal"/>
      <w:szCs w:val="21"/>
    </w:rPr>
  </w:style>
  <w:style w:type="table" w:styleId="Grigliatabella">
    <w:name w:val="Table Grid"/>
    <w:basedOn w:val="Tabellanormale"/>
    <w:uiPriority w:val="39"/>
    <w:rsid w:val="0056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default">
    <w:name w:val="Di default"/>
    <w:rsid w:val="00E25E14"/>
    <w:pPr>
      <w:pBdr>
        <w:top w:val="nil"/>
        <w:left w:val="nil"/>
        <w:bottom w:val="nil"/>
        <w:right w:val="nil"/>
        <w:between w:val="nil"/>
        <w:bar w:val="nil"/>
      </w:pBdr>
      <w:spacing w:after="60"/>
    </w:pPr>
    <w:rPr>
      <w:rFonts w:ascii="Calibri" w:eastAsia="Calibri" w:hAnsi="Calibri" w:cs="Calibri"/>
      <w:color w:val="000000"/>
      <w:sz w:val="24"/>
      <w:szCs w:val="24"/>
      <w:bdr w:val="nil"/>
      <w:lang w:val="fr-FR" w:eastAsia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4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6A6D16E901E04B957FB5E5BB46E360" ma:contentTypeVersion="10" ma:contentTypeDescription="Creare un nuovo documento." ma:contentTypeScope="" ma:versionID="447502149bf09ac512587f635aed8469">
  <xsd:schema xmlns:xsd="http://www.w3.org/2001/XMLSchema" xmlns:xs="http://www.w3.org/2001/XMLSchema" xmlns:p="http://schemas.microsoft.com/office/2006/metadata/properties" xmlns:ns2="74582884-a006-4986-8f7a-82e0fd67fcd0" xmlns:ns3="7433361b-1e4b-462c-b620-19a38b1a6fde" targetNamespace="http://schemas.microsoft.com/office/2006/metadata/properties" ma:root="true" ma:fieldsID="18a716f82cd902a7f6bf4ffea0469902" ns2:_="" ns3:_="">
    <xsd:import namespace="74582884-a006-4986-8f7a-82e0fd67fcd0"/>
    <xsd:import namespace="7433361b-1e4b-462c-b620-19a38b1a6f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82884-a006-4986-8f7a-82e0fd67f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3361b-1e4b-462c-b620-19a38b1a6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46E2D9-8C61-4C24-86B4-B8C0279F5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82884-a006-4986-8f7a-82e0fd67fcd0"/>
    <ds:schemaRef ds:uri="7433361b-1e4b-462c-b620-19a38b1a6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875BDC-04D0-41B0-865F-62EE275E6A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2447</Words>
  <Characters>13952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Manager/>
  <Company/>
  <LinksUpToDate>false</LinksUpToDate>
  <CharactersWithSpaces>16367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Microsoft Office User</dc:creator>
  <cp:keywords/>
  <dc:description/>
  <cp:lastModifiedBy>enrico milic</cp:lastModifiedBy>
  <cp:revision>6</cp:revision>
  <cp:lastPrinted>2020-10-07T11:41:00Z</cp:lastPrinted>
  <dcterms:created xsi:type="dcterms:W3CDTF">2021-03-01T11:38:00Z</dcterms:created>
  <dcterms:modified xsi:type="dcterms:W3CDTF">2021-03-15T15:32:00Z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